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2E" w:rsidRDefault="007E332E" w:rsidP="005A3A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А. Н. Федорина</w:t>
      </w:r>
    </w:p>
    <w:p w:rsidR="005A3A1B" w:rsidRPr="007E332E" w:rsidRDefault="005A3A1B" w:rsidP="005A3A1B">
      <w:pPr>
        <w:ind w:firstLine="567"/>
        <w:jc w:val="both"/>
        <w:rPr>
          <w:sz w:val="24"/>
          <w:szCs w:val="24"/>
        </w:rPr>
      </w:pPr>
      <w:r w:rsidRPr="007E332E">
        <w:rPr>
          <w:sz w:val="24"/>
          <w:szCs w:val="24"/>
        </w:rPr>
        <w:t xml:space="preserve">Село Гнездилово. </w:t>
      </w:r>
      <w:r w:rsidR="00A842B2" w:rsidRPr="007E332E">
        <w:rPr>
          <w:sz w:val="24"/>
          <w:szCs w:val="24"/>
        </w:rPr>
        <w:t>А</w:t>
      </w:r>
      <w:r w:rsidRPr="007E332E">
        <w:rPr>
          <w:sz w:val="24"/>
          <w:szCs w:val="24"/>
        </w:rPr>
        <w:t>рхеологические за</w:t>
      </w:r>
      <w:r w:rsidR="00A842B2" w:rsidRPr="007E332E">
        <w:rPr>
          <w:sz w:val="24"/>
          <w:szCs w:val="24"/>
        </w:rPr>
        <w:t>метки</w:t>
      </w:r>
      <w:r w:rsidRPr="007E332E">
        <w:rPr>
          <w:sz w:val="24"/>
          <w:szCs w:val="24"/>
        </w:rPr>
        <w:t>.</w:t>
      </w:r>
    </w:p>
    <w:p w:rsidR="00742733" w:rsidRPr="007E332E" w:rsidRDefault="00742733" w:rsidP="0073754A">
      <w:pPr>
        <w:ind w:firstLine="567"/>
        <w:jc w:val="both"/>
        <w:rPr>
          <w:sz w:val="24"/>
          <w:szCs w:val="24"/>
        </w:rPr>
      </w:pPr>
      <w:r w:rsidRPr="007E332E">
        <w:rPr>
          <w:sz w:val="24"/>
          <w:szCs w:val="24"/>
        </w:rPr>
        <w:t>Полноценное изучение средневековой жизни, экономической и социальной истории</w:t>
      </w:r>
      <w:r w:rsidR="004D77E8">
        <w:rPr>
          <w:sz w:val="24"/>
          <w:szCs w:val="24"/>
        </w:rPr>
        <w:t xml:space="preserve">, в </w:t>
      </w:r>
      <w:proofErr w:type="spellStart"/>
      <w:r w:rsidR="004D77E8">
        <w:rPr>
          <w:sz w:val="24"/>
          <w:szCs w:val="24"/>
        </w:rPr>
        <w:t>т.ч</w:t>
      </w:r>
      <w:proofErr w:type="spellEnd"/>
      <w:r w:rsidR="004D77E8">
        <w:rPr>
          <w:sz w:val="24"/>
          <w:szCs w:val="24"/>
        </w:rPr>
        <w:t>. ее этнической составляющей</w:t>
      </w:r>
      <w:r w:rsidR="00ED670B">
        <w:rPr>
          <w:sz w:val="24"/>
          <w:szCs w:val="24"/>
        </w:rPr>
        <w:t>,</w:t>
      </w:r>
      <w:r w:rsidR="00E2267D">
        <w:rPr>
          <w:sz w:val="24"/>
          <w:szCs w:val="24"/>
        </w:rPr>
        <w:t xml:space="preserve"> Руси</w:t>
      </w:r>
      <w:r w:rsidRPr="007E332E">
        <w:rPr>
          <w:sz w:val="24"/>
          <w:szCs w:val="24"/>
        </w:rPr>
        <w:t xml:space="preserve"> невозможно без исследования сельского расселения.  Археологические работы последних десятилетий в разных регионах русского государства (Подмосковье, район Куликова поля, северные регионы, Суздальское </w:t>
      </w:r>
      <w:proofErr w:type="spellStart"/>
      <w:r w:rsidRPr="007E332E">
        <w:rPr>
          <w:sz w:val="24"/>
          <w:szCs w:val="24"/>
        </w:rPr>
        <w:t>Ополье</w:t>
      </w:r>
      <w:proofErr w:type="spellEnd"/>
      <w:r w:rsidRPr="007E332E">
        <w:rPr>
          <w:sz w:val="24"/>
          <w:szCs w:val="24"/>
        </w:rPr>
        <w:t xml:space="preserve"> и т.д.) открыли огромное количество аграрных </w:t>
      </w:r>
      <w:r w:rsidR="001C10AB" w:rsidRPr="007E332E">
        <w:rPr>
          <w:sz w:val="24"/>
          <w:szCs w:val="24"/>
        </w:rPr>
        <w:t>поселений разн</w:t>
      </w:r>
      <w:r w:rsidR="00AA47FE" w:rsidRPr="007E332E">
        <w:rPr>
          <w:sz w:val="24"/>
          <w:szCs w:val="24"/>
        </w:rPr>
        <w:t>о</w:t>
      </w:r>
      <w:r w:rsidR="00667F72">
        <w:rPr>
          <w:sz w:val="24"/>
          <w:szCs w:val="24"/>
        </w:rPr>
        <w:t>й хронологии,</w:t>
      </w:r>
      <w:r w:rsidR="00AA47FE" w:rsidRPr="007E332E">
        <w:rPr>
          <w:sz w:val="24"/>
          <w:szCs w:val="24"/>
        </w:rPr>
        <w:t xml:space="preserve"> облика, назначения,</w:t>
      </w:r>
      <w:r w:rsidR="001C10AB" w:rsidRPr="007E332E">
        <w:rPr>
          <w:sz w:val="24"/>
          <w:szCs w:val="24"/>
        </w:rPr>
        <w:t xml:space="preserve"> </w:t>
      </w:r>
      <w:r w:rsidR="003C7D52">
        <w:rPr>
          <w:sz w:val="24"/>
          <w:szCs w:val="24"/>
        </w:rPr>
        <w:t xml:space="preserve">этнической принадлежности, </w:t>
      </w:r>
      <w:r w:rsidR="001C10AB" w:rsidRPr="007E332E">
        <w:rPr>
          <w:sz w:val="24"/>
          <w:szCs w:val="24"/>
        </w:rPr>
        <w:t xml:space="preserve">продолжительности существования, </w:t>
      </w:r>
      <w:r w:rsidRPr="007E332E">
        <w:rPr>
          <w:sz w:val="24"/>
          <w:szCs w:val="24"/>
        </w:rPr>
        <w:t xml:space="preserve">разного статуса (села, деревни, </w:t>
      </w:r>
      <w:proofErr w:type="spellStart"/>
      <w:r w:rsidRPr="007E332E">
        <w:rPr>
          <w:sz w:val="24"/>
          <w:szCs w:val="24"/>
        </w:rPr>
        <w:t>однодворные</w:t>
      </w:r>
      <w:proofErr w:type="spellEnd"/>
      <w:r w:rsidRPr="007E332E">
        <w:rPr>
          <w:sz w:val="24"/>
          <w:szCs w:val="24"/>
        </w:rPr>
        <w:t xml:space="preserve"> поселения и др.), </w:t>
      </w:r>
      <w:r w:rsidR="001C10AB" w:rsidRPr="007E332E">
        <w:rPr>
          <w:sz w:val="24"/>
          <w:szCs w:val="24"/>
        </w:rPr>
        <w:t>в том числе узловые элементы средневекового расселения.</w:t>
      </w:r>
      <w:r w:rsidR="00AA47FE" w:rsidRPr="007E332E">
        <w:rPr>
          <w:sz w:val="24"/>
          <w:szCs w:val="24"/>
        </w:rPr>
        <w:t xml:space="preserve"> </w:t>
      </w:r>
      <w:r w:rsidR="001C10AB" w:rsidRPr="007E332E">
        <w:rPr>
          <w:sz w:val="24"/>
          <w:szCs w:val="24"/>
        </w:rPr>
        <w:t xml:space="preserve">В условиях Суздальского </w:t>
      </w:r>
      <w:proofErr w:type="spellStart"/>
      <w:r w:rsidR="001C10AB" w:rsidRPr="007E332E">
        <w:rPr>
          <w:sz w:val="24"/>
          <w:szCs w:val="24"/>
        </w:rPr>
        <w:t>Ополья</w:t>
      </w:r>
      <w:proofErr w:type="spellEnd"/>
      <w:r w:rsidR="001C10AB" w:rsidRPr="007E332E">
        <w:rPr>
          <w:sz w:val="24"/>
          <w:szCs w:val="24"/>
        </w:rPr>
        <w:t xml:space="preserve"> – это крупные «исторические села», письменная история которых восходит к XV-XVI столетиям. Исключительная устойчивость этих населенных пунктов наглядно проявляется в том, что многие села в той или иной мере функционируют в настоящее время.</w:t>
      </w:r>
    </w:p>
    <w:p w:rsidR="001C10AB" w:rsidRPr="007E332E" w:rsidRDefault="00876B17" w:rsidP="0073754A">
      <w:pPr>
        <w:ind w:firstLine="567"/>
        <w:jc w:val="both"/>
        <w:rPr>
          <w:sz w:val="24"/>
          <w:szCs w:val="24"/>
        </w:rPr>
      </w:pPr>
      <w:r w:rsidRPr="007E332E">
        <w:rPr>
          <w:sz w:val="24"/>
          <w:szCs w:val="24"/>
        </w:rPr>
        <w:t>Долгая непрерывная история, высокая степень сохранности археологических объектов – остатков средневековых построек и деталей повседневного быта</w:t>
      </w:r>
      <w:r w:rsidR="00A842B2" w:rsidRPr="007E332E">
        <w:rPr>
          <w:sz w:val="24"/>
          <w:szCs w:val="24"/>
        </w:rPr>
        <w:t>; само понятие «историческое поселение»</w:t>
      </w:r>
      <w:r w:rsidRPr="007E332E">
        <w:rPr>
          <w:sz w:val="24"/>
          <w:szCs w:val="24"/>
        </w:rPr>
        <w:t xml:space="preserve"> в массовом сознании обычно ассоциируются со старыми городами: Новгородом, Смоленском, Москвой, Ярославлем, Суздалем, Владимиром и другими. Этот список довольно велик и постоянно пополняется. Ощутить древность этих поселений </w:t>
      </w:r>
      <w:r w:rsidR="00A842B2" w:rsidRPr="007E332E">
        <w:rPr>
          <w:sz w:val="24"/>
          <w:szCs w:val="24"/>
        </w:rPr>
        <w:t xml:space="preserve">и связь времен </w:t>
      </w:r>
      <w:r w:rsidRPr="007E332E">
        <w:rPr>
          <w:sz w:val="24"/>
          <w:szCs w:val="24"/>
        </w:rPr>
        <w:t>во многом помогают памятники каменного зодче</w:t>
      </w:r>
      <w:r w:rsidR="00AA47FE" w:rsidRPr="007E332E">
        <w:rPr>
          <w:sz w:val="24"/>
          <w:szCs w:val="24"/>
        </w:rPr>
        <w:t xml:space="preserve">ства, в </w:t>
      </w:r>
      <w:r w:rsidR="00A842B2" w:rsidRPr="007E332E">
        <w:rPr>
          <w:sz w:val="24"/>
          <w:szCs w:val="24"/>
        </w:rPr>
        <w:t>первую очередь соборы, реже светская архитектура</w:t>
      </w:r>
      <w:r w:rsidR="00AA47FE" w:rsidRPr="007E332E">
        <w:rPr>
          <w:sz w:val="24"/>
          <w:szCs w:val="24"/>
        </w:rPr>
        <w:t>;</w:t>
      </w:r>
      <w:r w:rsidR="00A842B2" w:rsidRPr="007E332E">
        <w:rPr>
          <w:sz w:val="24"/>
          <w:szCs w:val="24"/>
        </w:rPr>
        <w:t xml:space="preserve"> </w:t>
      </w:r>
      <w:r w:rsidRPr="007E332E">
        <w:rPr>
          <w:sz w:val="24"/>
          <w:szCs w:val="24"/>
        </w:rPr>
        <w:t xml:space="preserve">и </w:t>
      </w:r>
      <w:r w:rsidR="00A842B2" w:rsidRPr="007E332E">
        <w:rPr>
          <w:sz w:val="24"/>
          <w:szCs w:val="24"/>
        </w:rPr>
        <w:t xml:space="preserve">элементы средневековой фортификации, сохранившиеся в виде мощных валов, доминирующих в ландшафте.  </w:t>
      </w:r>
      <w:r w:rsidR="001C10AB" w:rsidRPr="007E332E">
        <w:rPr>
          <w:sz w:val="24"/>
          <w:szCs w:val="24"/>
        </w:rPr>
        <w:t xml:space="preserve">Осознать значительный возраст конкретного села гораздо сложнее. «Исторические села» обычно не воспринимаются как древности, в силу того, что они слишком включены в нашу повседневность; их непрерывная история слабо проявляется в ландшафтах – в лучшем случае о возрасте села мы можем судить по кирпичным церквям рубежа XVIII-XIX веков, а также отдельным деревянным и кирпичным строениям XIX-начала XX веков. Эти памятники обладают какой-то иллюзорностью, в том числе в силу стереотипного восприятия русского села как чего-то недолговечного, легко исчезающего. </w:t>
      </w:r>
    </w:p>
    <w:p w:rsidR="00C22780" w:rsidRPr="007E332E" w:rsidRDefault="00AB06B6" w:rsidP="0073754A">
      <w:pPr>
        <w:ind w:firstLine="567"/>
        <w:jc w:val="both"/>
        <w:rPr>
          <w:sz w:val="24"/>
          <w:szCs w:val="24"/>
        </w:rPr>
      </w:pPr>
      <w:r w:rsidRPr="007E332E">
        <w:rPr>
          <w:sz w:val="24"/>
          <w:szCs w:val="24"/>
        </w:rPr>
        <w:t>Парадоксальным образом такая ситуация отчасти связана с высокой устойчивост</w:t>
      </w:r>
      <w:r w:rsidR="00AA47FE" w:rsidRPr="007E332E">
        <w:rPr>
          <w:sz w:val="24"/>
          <w:szCs w:val="24"/>
        </w:rPr>
        <w:t>ью</w:t>
      </w:r>
      <w:r w:rsidRPr="007E332E">
        <w:rPr>
          <w:sz w:val="24"/>
          <w:szCs w:val="24"/>
        </w:rPr>
        <w:t xml:space="preserve"> сложившейся в средневековье системы расселения:</w:t>
      </w:r>
      <w:r w:rsidR="001C10AB" w:rsidRPr="007E332E">
        <w:rPr>
          <w:sz w:val="24"/>
          <w:szCs w:val="24"/>
        </w:rPr>
        <w:t xml:space="preserve"> как уже упоминалос</w:t>
      </w:r>
      <w:r w:rsidR="00AA47FE" w:rsidRPr="007E332E">
        <w:rPr>
          <w:sz w:val="24"/>
          <w:szCs w:val="24"/>
        </w:rPr>
        <w:t>ь</w:t>
      </w:r>
      <w:r w:rsidR="001C10AB" w:rsidRPr="007E332E">
        <w:rPr>
          <w:sz w:val="24"/>
          <w:szCs w:val="24"/>
        </w:rPr>
        <w:t xml:space="preserve"> выше </w:t>
      </w:r>
      <w:r w:rsidRPr="007E332E">
        <w:rPr>
          <w:sz w:val="24"/>
          <w:szCs w:val="24"/>
        </w:rPr>
        <w:t xml:space="preserve">многие узловые поселения </w:t>
      </w:r>
      <w:r w:rsidR="001C10AB" w:rsidRPr="007E332E">
        <w:rPr>
          <w:sz w:val="24"/>
          <w:szCs w:val="24"/>
        </w:rPr>
        <w:t>оста</w:t>
      </w:r>
      <w:r w:rsidR="00AA47FE" w:rsidRPr="007E332E">
        <w:rPr>
          <w:sz w:val="24"/>
          <w:szCs w:val="24"/>
        </w:rPr>
        <w:t>ются</w:t>
      </w:r>
      <w:r w:rsidRPr="007E332E">
        <w:rPr>
          <w:sz w:val="24"/>
          <w:szCs w:val="24"/>
        </w:rPr>
        <w:t xml:space="preserve"> крупными селами, зачастую густонаселенными</w:t>
      </w:r>
      <w:r w:rsidR="00AA47FE" w:rsidRPr="007E332E">
        <w:rPr>
          <w:sz w:val="24"/>
          <w:szCs w:val="24"/>
        </w:rPr>
        <w:t>, в наши дни</w:t>
      </w:r>
      <w:r w:rsidRPr="007E332E">
        <w:rPr>
          <w:sz w:val="24"/>
          <w:szCs w:val="24"/>
        </w:rPr>
        <w:t xml:space="preserve">. </w:t>
      </w:r>
      <w:r w:rsidR="00AA47FE" w:rsidRPr="007E332E">
        <w:rPr>
          <w:sz w:val="24"/>
          <w:szCs w:val="24"/>
        </w:rPr>
        <w:t>Проведение археологических работ на территории живого поселения имеет свои методические трудности (высокая вероятность поздних нарушений культурного слоя, сложности в выборе оптимального места для крупных площадных раскопов и т.п.), а охранные археологические работы на территории сельских поселений до последнего времени были скорее редкостью, чем правилом. Одной из п</w:t>
      </w:r>
      <w:r w:rsidR="005A59ED" w:rsidRPr="007E332E">
        <w:rPr>
          <w:sz w:val="24"/>
          <w:szCs w:val="24"/>
        </w:rPr>
        <w:t>опыт</w:t>
      </w:r>
      <w:r w:rsidR="00AA47FE" w:rsidRPr="007E332E">
        <w:rPr>
          <w:sz w:val="24"/>
          <w:szCs w:val="24"/>
        </w:rPr>
        <w:t>ок</w:t>
      </w:r>
      <w:r w:rsidR="005A59ED" w:rsidRPr="007E332E">
        <w:rPr>
          <w:sz w:val="24"/>
          <w:szCs w:val="24"/>
        </w:rPr>
        <w:t xml:space="preserve"> преодолеть </w:t>
      </w:r>
      <w:r w:rsidR="00C22780" w:rsidRPr="007E332E">
        <w:rPr>
          <w:sz w:val="24"/>
          <w:szCs w:val="24"/>
        </w:rPr>
        <w:t>сложившуюся ситуацию стали работы последни</w:t>
      </w:r>
      <w:r w:rsidR="00AA47FE" w:rsidRPr="007E332E">
        <w:rPr>
          <w:sz w:val="24"/>
          <w:szCs w:val="24"/>
        </w:rPr>
        <w:t>х лет, направленные подробное археологическое обследование сел в ближайшей округе Суздаля.</w:t>
      </w:r>
    </w:p>
    <w:p w:rsidR="005A3A1B" w:rsidRDefault="00C22780" w:rsidP="0073754A">
      <w:pPr>
        <w:ind w:firstLine="567"/>
        <w:jc w:val="both"/>
        <w:rPr>
          <w:sz w:val="24"/>
          <w:szCs w:val="24"/>
        </w:rPr>
      </w:pPr>
      <w:r w:rsidRPr="007E332E">
        <w:rPr>
          <w:sz w:val="24"/>
          <w:szCs w:val="24"/>
        </w:rPr>
        <w:t xml:space="preserve">Одно из таких сел - </w:t>
      </w:r>
      <w:r w:rsidR="005A3A1B" w:rsidRPr="007E332E">
        <w:rPr>
          <w:sz w:val="24"/>
          <w:szCs w:val="24"/>
        </w:rPr>
        <w:t>Гнездилово</w:t>
      </w:r>
      <w:r w:rsidR="005A3A1B">
        <w:rPr>
          <w:sz w:val="24"/>
          <w:szCs w:val="24"/>
        </w:rPr>
        <w:t xml:space="preserve">. </w:t>
      </w:r>
      <w:r w:rsidR="005A3A1B" w:rsidRPr="00E41D4D">
        <w:rPr>
          <w:sz w:val="24"/>
          <w:szCs w:val="24"/>
        </w:rPr>
        <w:t xml:space="preserve"> Село</w:t>
      </w:r>
      <w:r w:rsidR="005A3A1B" w:rsidRPr="0073754A">
        <w:rPr>
          <w:sz w:val="24"/>
          <w:szCs w:val="24"/>
        </w:rPr>
        <w:t xml:space="preserve"> </w:t>
      </w:r>
      <w:r w:rsidRPr="00E41D4D">
        <w:rPr>
          <w:sz w:val="24"/>
          <w:szCs w:val="24"/>
        </w:rPr>
        <w:t>«при пруде»</w:t>
      </w:r>
      <w:r w:rsidR="00AA47FE">
        <w:rPr>
          <w:sz w:val="24"/>
          <w:szCs w:val="24"/>
        </w:rPr>
        <w:t>, как оно охарактеризован</w:t>
      </w:r>
      <w:r w:rsidR="003E0E5F">
        <w:rPr>
          <w:sz w:val="24"/>
          <w:szCs w:val="24"/>
        </w:rPr>
        <w:t>о</w:t>
      </w:r>
      <w:r w:rsidR="00AA47FE">
        <w:rPr>
          <w:sz w:val="24"/>
          <w:szCs w:val="24"/>
        </w:rPr>
        <w:t xml:space="preserve"> в писцов</w:t>
      </w:r>
      <w:r w:rsidR="003E0E5F">
        <w:rPr>
          <w:sz w:val="24"/>
          <w:szCs w:val="24"/>
        </w:rPr>
        <w:t>ой</w:t>
      </w:r>
      <w:r w:rsidR="00AA47FE">
        <w:rPr>
          <w:sz w:val="24"/>
          <w:szCs w:val="24"/>
        </w:rPr>
        <w:t xml:space="preserve"> книг</w:t>
      </w:r>
      <w:r w:rsidR="003E0E5F">
        <w:rPr>
          <w:sz w:val="24"/>
          <w:szCs w:val="24"/>
        </w:rPr>
        <w:t>е</w:t>
      </w:r>
      <w:r w:rsidR="00AA47FE">
        <w:rPr>
          <w:sz w:val="24"/>
          <w:szCs w:val="24"/>
        </w:rPr>
        <w:t xml:space="preserve"> 16</w:t>
      </w:r>
      <w:r w:rsidR="007E332E">
        <w:rPr>
          <w:sz w:val="24"/>
          <w:szCs w:val="24"/>
        </w:rPr>
        <w:t>28-16</w:t>
      </w:r>
      <w:r w:rsidR="00AA47FE">
        <w:rPr>
          <w:sz w:val="24"/>
          <w:szCs w:val="24"/>
        </w:rPr>
        <w:t xml:space="preserve">30 годов (Черненко </w:t>
      </w:r>
      <w:r w:rsidR="007E332E">
        <w:rPr>
          <w:sz w:val="24"/>
          <w:szCs w:val="24"/>
        </w:rPr>
        <w:t>2000),</w:t>
      </w:r>
      <w:r w:rsidR="00E90CB5">
        <w:rPr>
          <w:sz w:val="24"/>
          <w:szCs w:val="24"/>
        </w:rPr>
        <w:t xml:space="preserve"> </w:t>
      </w:r>
      <w:r w:rsidR="005A3A1B" w:rsidRPr="0073754A">
        <w:rPr>
          <w:sz w:val="24"/>
          <w:szCs w:val="24"/>
        </w:rPr>
        <w:t>р</w:t>
      </w:r>
      <w:r w:rsidR="005A3A1B" w:rsidRPr="00E41D4D">
        <w:rPr>
          <w:sz w:val="24"/>
          <w:szCs w:val="24"/>
        </w:rPr>
        <w:t xml:space="preserve">асположено в 7 км к юго-западу от </w:t>
      </w:r>
      <w:r w:rsidR="005A3A1B" w:rsidRPr="00E41D4D">
        <w:rPr>
          <w:sz w:val="24"/>
          <w:szCs w:val="24"/>
        </w:rPr>
        <w:lastRenderedPageBreak/>
        <w:t>Суздаля</w:t>
      </w:r>
      <w:r w:rsidR="005A3A1B" w:rsidRPr="0073754A">
        <w:rPr>
          <w:sz w:val="24"/>
          <w:szCs w:val="24"/>
        </w:rPr>
        <w:t xml:space="preserve">. </w:t>
      </w:r>
      <w:r w:rsidR="005A3A1B" w:rsidRPr="00E41D4D">
        <w:rPr>
          <w:sz w:val="24"/>
          <w:szCs w:val="24"/>
        </w:rPr>
        <w:t>Оно</w:t>
      </w:r>
      <w:r w:rsidR="005A3A1B">
        <w:rPr>
          <w:sz w:val="24"/>
          <w:szCs w:val="24"/>
        </w:rPr>
        <w:t xml:space="preserve"> получило известность в археологии как населенный пункт, вблизи которого находилось несколько курганных групп, исследованных в 1851 г. </w:t>
      </w:r>
      <w:proofErr w:type="spellStart"/>
      <w:r w:rsidR="005A3A1B">
        <w:rPr>
          <w:sz w:val="24"/>
          <w:szCs w:val="24"/>
        </w:rPr>
        <w:t>А.С.Уваровым</w:t>
      </w:r>
      <w:proofErr w:type="spellEnd"/>
      <w:r w:rsidR="005A3A1B">
        <w:rPr>
          <w:sz w:val="24"/>
          <w:szCs w:val="24"/>
        </w:rPr>
        <w:t xml:space="preserve">, и селище </w:t>
      </w:r>
      <w:r w:rsidR="005A3A1B" w:rsidRPr="0073754A">
        <w:rPr>
          <w:sz w:val="24"/>
          <w:szCs w:val="24"/>
        </w:rPr>
        <w:t>X</w:t>
      </w:r>
      <w:r w:rsidR="005A3A1B" w:rsidRPr="00E41D4D">
        <w:rPr>
          <w:sz w:val="24"/>
          <w:szCs w:val="24"/>
        </w:rPr>
        <w:t>-</w:t>
      </w:r>
      <w:r w:rsidR="005A3A1B" w:rsidRPr="0073754A">
        <w:rPr>
          <w:sz w:val="24"/>
          <w:szCs w:val="24"/>
        </w:rPr>
        <w:t>XII</w:t>
      </w:r>
      <w:r w:rsidR="005A3A1B" w:rsidRPr="00E41D4D">
        <w:rPr>
          <w:sz w:val="24"/>
          <w:szCs w:val="24"/>
        </w:rPr>
        <w:t xml:space="preserve"> </w:t>
      </w:r>
      <w:r w:rsidR="005A3A1B">
        <w:rPr>
          <w:sz w:val="24"/>
          <w:szCs w:val="24"/>
        </w:rPr>
        <w:t xml:space="preserve">в., раскопки которого положили начало исследованию сельских поселений суздальской округи </w:t>
      </w:r>
      <w:r w:rsidR="005A3A1B" w:rsidRPr="006B4E0E">
        <w:rPr>
          <w:sz w:val="24"/>
          <w:szCs w:val="24"/>
        </w:rPr>
        <w:t>(Лапшин,</w:t>
      </w:r>
      <w:r w:rsidR="005A3A1B">
        <w:rPr>
          <w:sz w:val="24"/>
          <w:szCs w:val="24"/>
        </w:rPr>
        <w:t xml:space="preserve"> 1989). </w:t>
      </w:r>
      <w:r w:rsidR="00E90CB5">
        <w:rPr>
          <w:sz w:val="24"/>
          <w:szCs w:val="24"/>
        </w:rPr>
        <w:t xml:space="preserve"> </w:t>
      </w:r>
      <w:r w:rsidR="00E2267D">
        <w:rPr>
          <w:sz w:val="24"/>
          <w:szCs w:val="24"/>
        </w:rPr>
        <w:t xml:space="preserve"> </w:t>
      </w:r>
      <w:r w:rsidR="00E2267D" w:rsidRPr="0073754A">
        <w:rPr>
          <w:sz w:val="24"/>
          <w:szCs w:val="24"/>
        </w:rPr>
        <w:t xml:space="preserve">Первое упоминание о Гнездилове относится к 1542 г., село в это время было во владении суздальского архиерейского дома (АССЕМ, 1998, № 51). «Поп </w:t>
      </w:r>
      <w:proofErr w:type="spellStart"/>
      <w:proofErr w:type="gramStart"/>
      <w:r w:rsidR="00E2267D" w:rsidRPr="0073754A">
        <w:rPr>
          <w:sz w:val="24"/>
          <w:szCs w:val="24"/>
        </w:rPr>
        <w:t>Оникей</w:t>
      </w:r>
      <w:proofErr w:type="spellEnd"/>
      <w:r w:rsidR="00E2267D" w:rsidRPr="0073754A">
        <w:rPr>
          <w:sz w:val="24"/>
          <w:szCs w:val="24"/>
        </w:rPr>
        <w:t xml:space="preserve">  </w:t>
      </w:r>
      <w:proofErr w:type="spellStart"/>
      <w:r w:rsidR="00E2267D" w:rsidRPr="0073754A">
        <w:rPr>
          <w:sz w:val="24"/>
          <w:szCs w:val="24"/>
        </w:rPr>
        <w:t>Гнездиловского</w:t>
      </w:r>
      <w:proofErr w:type="spellEnd"/>
      <w:proofErr w:type="gramEnd"/>
      <w:r w:rsidR="00E2267D" w:rsidRPr="0073754A">
        <w:rPr>
          <w:sz w:val="24"/>
          <w:szCs w:val="24"/>
        </w:rPr>
        <w:t xml:space="preserve"> села» назван среди послухов в правой грамоте 1556 г. по тяжбе о луг</w:t>
      </w:r>
      <w:r w:rsidR="003E0E5F">
        <w:rPr>
          <w:sz w:val="24"/>
          <w:szCs w:val="24"/>
        </w:rPr>
        <w:t>е Круглом (АССЕМ, 1998, № 91)</w:t>
      </w:r>
      <w:r w:rsidR="00E2267D" w:rsidRPr="0073754A">
        <w:rPr>
          <w:sz w:val="24"/>
          <w:szCs w:val="24"/>
        </w:rPr>
        <w:t>. На 30-е годы XVII века, в селе насчитывалось 29 дворов</w:t>
      </w:r>
      <w:r w:rsidR="003E0E5F">
        <w:rPr>
          <w:sz w:val="24"/>
          <w:szCs w:val="24"/>
        </w:rPr>
        <w:t xml:space="preserve"> </w:t>
      </w:r>
      <w:r w:rsidR="00E2267D" w:rsidRPr="0073754A">
        <w:rPr>
          <w:sz w:val="24"/>
          <w:szCs w:val="24"/>
        </w:rPr>
        <w:t>(Черненко 2000).</w:t>
      </w:r>
      <w:r w:rsidR="00E2267D" w:rsidRPr="00E2267D">
        <w:rPr>
          <w:sz w:val="24"/>
          <w:szCs w:val="24"/>
        </w:rPr>
        <w:t xml:space="preserve"> </w:t>
      </w:r>
      <w:r w:rsidR="00233543">
        <w:rPr>
          <w:sz w:val="24"/>
          <w:szCs w:val="24"/>
        </w:rPr>
        <w:t>Современная планировка</w:t>
      </w:r>
      <w:r w:rsidR="00E2267D">
        <w:rPr>
          <w:sz w:val="24"/>
          <w:szCs w:val="24"/>
        </w:rPr>
        <w:t xml:space="preserve"> Гнездилова</w:t>
      </w:r>
      <w:r w:rsidR="00233543">
        <w:rPr>
          <w:sz w:val="24"/>
          <w:szCs w:val="24"/>
        </w:rPr>
        <w:t xml:space="preserve"> в целом повторяет</w:t>
      </w:r>
      <w:r w:rsidR="00E2267D">
        <w:rPr>
          <w:sz w:val="24"/>
          <w:szCs w:val="24"/>
        </w:rPr>
        <w:t xml:space="preserve">, </w:t>
      </w:r>
      <w:r w:rsidR="00233543">
        <w:rPr>
          <w:sz w:val="24"/>
          <w:szCs w:val="24"/>
        </w:rPr>
        <w:t xml:space="preserve">планировку, </w:t>
      </w:r>
      <w:r w:rsidR="00E2267D">
        <w:rPr>
          <w:sz w:val="24"/>
          <w:szCs w:val="24"/>
        </w:rPr>
        <w:t>зафиксированн</w:t>
      </w:r>
      <w:r w:rsidR="00233543">
        <w:rPr>
          <w:sz w:val="24"/>
          <w:szCs w:val="24"/>
        </w:rPr>
        <w:t>ую</w:t>
      </w:r>
      <w:r w:rsidR="00E2267D">
        <w:rPr>
          <w:sz w:val="24"/>
          <w:szCs w:val="24"/>
        </w:rPr>
        <w:t xml:space="preserve"> на картах Генерального межевания</w:t>
      </w:r>
      <w:r w:rsidR="00233543">
        <w:rPr>
          <w:sz w:val="24"/>
          <w:szCs w:val="24"/>
        </w:rPr>
        <w:t>: основная уличная застройка вытянута вдоль каскада прудов</w:t>
      </w:r>
      <w:r w:rsidR="00800174">
        <w:rPr>
          <w:sz w:val="24"/>
          <w:szCs w:val="24"/>
        </w:rPr>
        <w:t xml:space="preserve"> (рис. 1)</w:t>
      </w:r>
      <w:r w:rsidR="00233543">
        <w:rPr>
          <w:sz w:val="24"/>
          <w:szCs w:val="24"/>
        </w:rPr>
        <w:t xml:space="preserve">. </w:t>
      </w:r>
      <w:r w:rsidR="00E2267D" w:rsidRPr="003677F7">
        <w:rPr>
          <w:sz w:val="24"/>
          <w:szCs w:val="24"/>
        </w:rPr>
        <w:t xml:space="preserve">В центральной части села, к северо-западу от центрального пруда расположены холодная церковь св. Николая Чудотворца, 1824 года постройки, и теплая во имя святителей и чудотворцев суздальских Федора и Иоанна, 1857 года (Березин, 1896. С. 105-106). Посвящение зимней церкви, довольно редкое, особенно интересно в связи </w:t>
      </w:r>
      <w:r w:rsidR="003E0E5F">
        <w:rPr>
          <w:sz w:val="24"/>
          <w:szCs w:val="24"/>
        </w:rPr>
        <w:t>владельческой принадлежностью села</w:t>
      </w:r>
      <w:r w:rsidR="00E2267D">
        <w:rPr>
          <w:sz w:val="24"/>
          <w:szCs w:val="24"/>
        </w:rPr>
        <w:t>.</w:t>
      </w:r>
    </w:p>
    <w:p w:rsidR="000726EB" w:rsidRDefault="005A3A1B" w:rsidP="007375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Культурный слой эпохи средневековья на территории села Гнездилова зафиксирован на обоих берегах </w:t>
      </w:r>
      <w:proofErr w:type="spellStart"/>
      <w:r>
        <w:rPr>
          <w:sz w:val="24"/>
          <w:szCs w:val="24"/>
        </w:rPr>
        <w:t>Мжарского</w:t>
      </w:r>
      <w:proofErr w:type="spellEnd"/>
      <w:r>
        <w:rPr>
          <w:sz w:val="24"/>
          <w:szCs w:val="24"/>
        </w:rPr>
        <w:t xml:space="preserve"> оврага и приурочен к каскаду из пяти прудов</w:t>
      </w:r>
      <w:r w:rsidR="00233543">
        <w:rPr>
          <w:sz w:val="24"/>
          <w:szCs w:val="24"/>
        </w:rPr>
        <w:t xml:space="preserve"> (рис. </w:t>
      </w:r>
      <w:r w:rsidR="00800174">
        <w:rPr>
          <w:sz w:val="24"/>
          <w:szCs w:val="24"/>
        </w:rPr>
        <w:t>2</w:t>
      </w:r>
      <w:r w:rsidR="0023354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0726EB">
        <w:rPr>
          <w:sz w:val="24"/>
          <w:szCs w:val="24"/>
        </w:rPr>
        <w:t xml:space="preserve"> </w:t>
      </w:r>
      <w:r w:rsidR="000726EB" w:rsidRPr="0073754A">
        <w:rPr>
          <w:sz w:val="24"/>
          <w:szCs w:val="24"/>
        </w:rPr>
        <w:t>Общая площадь его распространения составляет свыше 25,6 га, протяженность вдоль оврага – 1,1 км.</w:t>
      </w:r>
      <w:r>
        <w:rPr>
          <w:sz w:val="24"/>
          <w:szCs w:val="24"/>
        </w:rPr>
        <w:t xml:space="preserve"> </w:t>
      </w:r>
    </w:p>
    <w:p w:rsidR="007F709B" w:rsidRDefault="005A3A1B" w:rsidP="007375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1978 году В. А. Лапшиным на территории села было выявлено два отдельных пятна культурного слоя с гончарной керамикой </w:t>
      </w:r>
      <w:proofErr w:type="spellStart"/>
      <w:r>
        <w:rPr>
          <w:sz w:val="24"/>
          <w:szCs w:val="24"/>
        </w:rPr>
        <w:t>домонгольского</w:t>
      </w:r>
      <w:proofErr w:type="spellEnd"/>
      <w:r>
        <w:rPr>
          <w:sz w:val="24"/>
          <w:szCs w:val="24"/>
        </w:rPr>
        <w:t xml:space="preserve"> облика. Судя по материалам полевого отчета, границы пятен, получивших номера 1 и 3, были зафиксированы по результатам сборов на открытых огородах жителей села. В связи с этим одной из задач </w:t>
      </w:r>
      <w:r w:rsidR="00314883">
        <w:rPr>
          <w:sz w:val="24"/>
          <w:szCs w:val="24"/>
        </w:rPr>
        <w:t xml:space="preserve">работ </w:t>
      </w:r>
      <w:r>
        <w:rPr>
          <w:sz w:val="24"/>
          <w:szCs w:val="24"/>
        </w:rPr>
        <w:t>2019 год</w:t>
      </w:r>
      <w:r w:rsidR="00E90CB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было уточнение границ и взаимосвязи выявленных ранее объектов. Для этого при сборах подъемного материала территория села была поделена на 14 участков. В ходе работ 2019 года было собрано 662 фрагмента </w:t>
      </w:r>
      <w:r w:rsidR="00E90CB5">
        <w:rPr>
          <w:sz w:val="24"/>
          <w:szCs w:val="24"/>
        </w:rPr>
        <w:t>керамических</w:t>
      </w:r>
      <w:r>
        <w:rPr>
          <w:sz w:val="24"/>
          <w:szCs w:val="24"/>
        </w:rPr>
        <w:t xml:space="preserve"> сосудов</w:t>
      </w:r>
      <w:r w:rsidR="00E90CB5">
        <w:rPr>
          <w:sz w:val="24"/>
          <w:szCs w:val="24"/>
        </w:rPr>
        <w:t>, сформованных на гончарном круге</w:t>
      </w:r>
      <w:r w:rsidR="004A3F59">
        <w:rPr>
          <w:sz w:val="24"/>
          <w:szCs w:val="24"/>
        </w:rPr>
        <w:t xml:space="preserve"> (рис 3, 4)</w:t>
      </w:r>
      <w:r>
        <w:rPr>
          <w:sz w:val="24"/>
          <w:szCs w:val="24"/>
        </w:rPr>
        <w:t xml:space="preserve">. В их числе 43 фрагмента </w:t>
      </w:r>
      <w:r w:rsidR="00E90CB5">
        <w:rPr>
          <w:sz w:val="24"/>
          <w:szCs w:val="24"/>
        </w:rPr>
        <w:t>могут рассматриваться как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хроноиндикаторы</w:t>
      </w:r>
      <w:proofErr w:type="spellEnd"/>
      <w:r>
        <w:rPr>
          <w:sz w:val="24"/>
          <w:szCs w:val="24"/>
        </w:rPr>
        <w:t xml:space="preserve"> </w:t>
      </w:r>
      <w:r w:rsidRPr="0073754A">
        <w:rPr>
          <w:sz w:val="24"/>
          <w:szCs w:val="24"/>
        </w:rPr>
        <w:t>XI</w:t>
      </w:r>
      <w:r w:rsidRPr="005C04F9">
        <w:rPr>
          <w:sz w:val="24"/>
          <w:szCs w:val="24"/>
        </w:rPr>
        <w:t>-</w:t>
      </w:r>
      <w:r w:rsidRPr="0073754A">
        <w:rPr>
          <w:sz w:val="24"/>
          <w:szCs w:val="24"/>
        </w:rPr>
        <w:t>XIII</w:t>
      </w:r>
      <w:r>
        <w:rPr>
          <w:sz w:val="24"/>
          <w:szCs w:val="24"/>
        </w:rPr>
        <w:t xml:space="preserve"> веков, 38 – </w:t>
      </w:r>
      <w:r w:rsidRPr="0073754A">
        <w:rPr>
          <w:sz w:val="24"/>
          <w:szCs w:val="24"/>
        </w:rPr>
        <w:t>XIV</w:t>
      </w:r>
      <w:r w:rsidRPr="005C04F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C04F9">
        <w:rPr>
          <w:sz w:val="24"/>
          <w:szCs w:val="24"/>
        </w:rPr>
        <w:t xml:space="preserve"> </w:t>
      </w:r>
      <w:r w:rsidRPr="0073754A">
        <w:rPr>
          <w:sz w:val="24"/>
          <w:szCs w:val="24"/>
        </w:rPr>
        <w:t>XVI</w:t>
      </w:r>
      <w:r>
        <w:rPr>
          <w:sz w:val="24"/>
          <w:szCs w:val="24"/>
        </w:rPr>
        <w:t xml:space="preserve"> вв.</w:t>
      </w:r>
      <w:r w:rsidR="00E90CB5">
        <w:rPr>
          <w:sz w:val="24"/>
          <w:szCs w:val="24"/>
        </w:rPr>
        <w:t>;</w:t>
      </w:r>
      <w:r>
        <w:rPr>
          <w:sz w:val="24"/>
          <w:szCs w:val="24"/>
        </w:rPr>
        <w:t xml:space="preserve"> 48 фрагментов стенок средневековых сосудов, сформованных на медленном круге с примесью дресвы или песка в тесте, с линейным и волнисто-линейным орнаментом</w:t>
      </w:r>
      <w:r w:rsidR="00E90CB5">
        <w:rPr>
          <w:sz w:val="24"/>
          <w:szCs w:val="24"/>
        </w:rPr>
        <w:t xml:space="preserve"> могут быть широко датированы </w:t>
      </w:r>
      <w:r w:rsidR="00E90CB5" w:rsidRPr="0073754A">
        <w:rPr>
          <w:sz w:val="24"/>
          <w:szCs w:val="24"/>
        </w:rPr>
        <w:t>XII</w:t>
      </w:r>
      <w:r w:rsidR="00E90CB5" w:rsidRPr="00E90CB5">
        <w:rPr>
          <w:sz w:val="24"/>
          <w:szCs w:val="24"/>
        </w:rPr>
        <w:t>-</w:t>
      </w:r>
      <w:r w:rsidR="00E90CB5" w:rsidRPr="0073754A">
        <w:rPr>
          <w:sz w:val="24"/>
          <w:szCs w:val="24"/>
        </w:rPr>
        <w:t>XV</w:t>
      </w:r>
      <w:r w:rsidR="00E90CB5">
        <w:rPr>
          <w:sz w:val="24"/>
          <w:szCs w:val="24"/>
        </w:rPr>
        <w:t xml:space="preserve"> веками</w:t>
      </w:r>
      <w:r>
        <w:rPr>
          <w:sz w:val="24"/>
          <w:szCs w:val="24"/>
        </w:rPr>
        <w:t xml:space="preserve">, 94 – без дополнительной обработки поверхности. На 5-и участках, расположенных в центре села, подъемный материал происходит из </w:t>
      </w:r>
      <w:proofErr w:type="spellStart"/>
      <w:r>
        <w:rPr>
          <w:sz w:val="24"/>
          <w:szCs w:val="24"/>
        </w:rPr>
        <w:t>микронарушений</w:t>
      </w:r>
      <w:proofErr w:type="spellEnd"/>
      <w:r>
        <w:rPr>
          <w:sz w:val="24"/>
          <w:szCs w:val="24"/>
        </w:rPr>
        <w:t xml:space="preserve"> грунта, на остальных участках он был собран на огородах и клумбах. </w:t>
      </w:r>
      <w:r w:rsidR="000726EB">
        <w:rPr>
          <w:sz w:val="24"/>
          <w:szCs w:val="24"/>
        </w:rPr>
        <w:t xml:space="preserve">Работы 2019 года </w:t>
      </w:r>
      <w:r w:rsidR="000726EB" w:rsidRPr="0073754A">
        <w:rPr>
          <w:sz w:val="24"/>
          <w:szCs w:val="24"/>
        </w:rPr>
        <w:t>показали, что для выделения двух отдельных памятников, документированных на территории современного села после его первоначального обследования в 1978 г., нет оснований</w:t>
      </w:r>
      <w:r w:rsidR="007F709B">
        <w:rPr>
          <w:sz w:val="24"/>
          <w:szCs w:val="24"/>
        </w:rPr>
        <w:t xml:space="preserve"> – перед нами остатки единого крупного населенного пункта.</w:t>
      </w:r>
    </w:p>
    <w:p w:rsidR="005A3A1B" w:rsidRDefault="005A3A1B" w:rsidP="007375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Более представительная коллекция керамики (6581 фрагмент) и средневековых артефактов (72) получен</w:t>
      </w:r>
      <w:r w:rsidR="00314883">
        <w:rPr>
          <w:sz w:val="24"/>
          <w:szCs w:val="24"/>
        </w:rPr>
        <w:t xml:space="preserve">а в результате </w:t>
      </w:r>
      <w:proofErr w:type="spellStart"/>
      <w:r w:rsidR="00314883">
        <w:rPr>
          <w:sz w:val="24"/>
          <w:szCs w:val="24"/>
        </w:rPr>
        <w:t>шурфовки</w:t>
      </w:r>
      <w:proofErr w:type="spellEnd"/>
      <w:r w:rsidR="00314883">
        <w:rPr>
          <w:sz w:val="24"/>
          <w:szCs w:val="24"/>
        </w:rPr>
        <w:t xml:space="preserve"> селища</w:t>
      </w:r>
      <w:r>
        <w:rPr>
          <w:sz w:val="24"/>
          <w:szCs w:val="24"/>
        </w:rPr>
        <w:t xml:space="preserve">. В шурфах 1 и 4 выявлены единичные фрагменты лепных сосудов с лощеной и гладкой поверхностью, а также 2 фрагмента текстильной (?) керамики эпохи поздней бронзы. </w:t>
      </w:r>
      <w:r w:rsidRPr="003F7185">
        <w:rPr>
          <w:sz w:val="24"/>
          <w:szCs w:val="24"/>
        </w:rPr>
        <w:t>Вероятно, средневековому поселению, предшествовали поселения поздней бронзы(?) и/или железного века, культурный слой которых был полностью переработан в позднейшее время.</w:t>
      </w:r>
      <w:r>
        <w:rPr>
          <w:sz w:val="24"/>
          <w:szCs w:val="24"/>
        </w:rPr>
        <w:t xml:space="preserve"> </w:t>
      </w:r>
    </w:p>
    <w:p w:rsidR="005A3A1B" w:rsidRDefault="005A3A1B" w:rsidP="0073754A">
      <w:pPr>
        <w:ind w:firstLine="567"/>
        <w:jc w:val="both"/>
        <w:rPr>
          <w:sz w:val="24"/>
          <w:szCs w:val="24"/>
        </w:rPr>
      </w:pPr>
      <w:r w:rsidRPr="00022B1F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К эпохе возникновения средневекового села в сборах относятся фрагменты венчиков круговых сосудов</w:t>
      </w:r>
      <w:r w:rsidR="00FC5D46">
        <w:rPr>
          <w:sz w:val="24"/>
          <w:szCs w:val="24"/>
        </w:rPr>
        <w:t xml:space="preserve"> </w:t>
      </w:r>
      <w:r w:rsidR="00FC5D46" w:rsidRPr="00BE6585">
        <w:rPr>
          <w:sz w:val="24"/>
          <w:szCs w:val="24"/>
        </w:rPr>
        <w:t xml:space="preserve">с высоким раструбовидным горлом </w:t>
      </w:r>
      <w:r w:rsidR="00FC5D46">
        <w:rPr>
          <w:sz w:val="24"/>
          <w:szCs w:val="24"/>
        </w:rPr>
        <w:t xml:space="preserve">(тип </w:t>
      </w:r>
      <w:r w:rsidR="00FC5D46" w:rsidRPr="0073754A">
        <w:rPr>
          <w:sz w:val="24"/>
          <w:szCs w:val="24"/>
        </w:rPr>
        <w:t>VI</w:t>
      </w:r>
      <w:r w:rsidR="00FC5D46" w:rsidRPr="00022B1F">
        <w:rPr>
          <w:sz w:val="24"/>
          <w:szCs w:val="24"/>
        </w:rPr>
        <w:t xml:space="preserve"> </w:t>
      </w:r>
      <w:r w:rsidR="00FC5D46">
        <w:rPr>
          <w:sz w:val="24"/>
          <w:szCs w:val="24"/>
        </w:rPr>
        <w:t xml:space="preserve">по В. А. Лапшину) </w:t>
      </w:r>
      <w:r w:rsidR="00FC5D46" w:rsidRPr="00BE6585">
        <w:rPr>
          <w:sz w:val="24"/>
          <w:szCs w:val="24"/>
        </w:rPr>
        <w:t xml:space="preserve">или </w:t>
      </w:r>
      <w:r w:rsidR="00FC5D46" w:rsidRPr="00BE6585">
        <w:rPr>
          <w:sz w:val="24"/>
          <w:szCs w:val="24"/>
          <w:lang w:val="en-US"/>
        </w:rPr>
        <w:t>S</w:t>
      </w:r>
      <w:r w:rsidR="00FC5D46" w:rsidRPr="00BE6585">
        <w:rPr>
          <w:sz w:val="24"/>
          <w:szCs w:val="24"/>
        </w:rPr>
        <w:t>-</w:t>
      </w:r>
      <w:proofErr w:type="spellStart"/>
      <w:r w:rsidR="00FC5D46" w:rsidRPr="00BE6585">
        <w:rPr>
          <w:sz w:val="24"/>
          <w:szCs w:val="24"/>
        </w:rPr>
        <w:t>овидным</w:t>
      </w:r>
      <w:proofErr w:type="spellEnd"/>
      <w:r w:rsidR="00FC5D46" w:rsidRPr="00BE6585">
        <w:rPr>
          <w:sz w:val="24"/>
          <w:szCs w:val="24"/>
        </w:rPr>
        <w:t xml:space="preserve"> профилем и разнообразно оформленными краями с заворотом внутрь</w:t>
      </w:r>
      <w:r>
        <w:rPr>
          <w:sz w:val="24"/>
          <w:szCs w:val="24"/>
        </w:rPr>
        <w:t xml:space="preserve"> </w:t>
      </w:r>
      <w:r w:rsidR="00FC5D46">
        <w:rPr>
          <w:sz w:val="24"/>
          <w:szCs w:val="24"/>
        </w:rPr>
        <w:t>(варианты типа</w:t>
      </w:r>
      <w:r>
        <w:rPr>
          <w:sz w:val="24"/>
          <w:szCs w:val="24"/>
        </w:rPr>
        <w:t xml:space="preserve"> </w:t>
      </w:r>
      <w:r w:rsidRPr="0073754A">
        <w:rPr>
          <w:sz w:val="24"/>
          <w:szCs w:val="24"/>
        </w:rPr>
        <w:t>VIII</w:t>
      </w:r>
      <w:r>
        <w:rPr>
          <w:sz w:val="24"/>
          <w:szCs w:val="24"/>
        </w:rPr>
        <w:t xml:space="preserve"> по В. А. Лапшину</w:t>
      </w:r>
      <w:r w:rsidR="00FC5D46">
        <w:rPr>
          <w:sz w:val="24"/>
          <w:szCs w:val="24"/>
        </w:rPr>
        <w:t>)</w:t>
      </w:r>
      <w:r w:rsidR="009335AB">
        <w:rPr>
          <w:sz w:val="24"/>
          <w:szCs w:val="24"/>
        </w:rPr>
        <w:t xml:space="preserve"> – наиболее распространенных форм посуды </w:t>
      </w:r>
      <w:r w:rsidR="009335AB">
        <w:rPr>
          <w:sz w:val="24"/>
          <w:szCs w:val="24"/>
          <w:lang w:val="en-US"/>
        </w:rPr>
        <w:t>XII</w:t>
      </w:r>
      <w:r w:rsidR="009335AB" w:rsidRPr="009335AB">
        <w:rPr>
          <w:sz w:val="24"/>
          <w:szCs w:val="24"/>
        </w:rPr>
        <w:t>-</w:t>
      </w:r>
      <w:r w:rsidR="009335AB">
        <w:rPr>
          <w:sz w:val="24"/>
          <w:szCs w:val="24"/>
          <w:lang w:val="en-US"/>
        </w:rPr>
        <w:t>XIII</w:t>
      </w:r>
      <w:r w:rsidR="009335AB">
        <w:rPr>
          <w:sz w:val="24"/>
          <w:szCs w:val="24"/>
        </w:rPr>
        <w:t xml:space="preserve"> веков</w:t>
      </w:r>
      <w:r>
        <w:rPr>
          <w:sz w:val="24"/>
          <w:szCs w:val="24"/>
        </w:rPr>
        <w:t xml:space="preserve">, фрагменты стенок сосудов с плотным линейным и волнисто-линейным орнаментом. </w:t>
      </w:r>
      <w:proofErr w:type="spellStart"/>
      <w:r>
        <w:rPr>
          <w:sz w:val="24"/>
          <w:szCs w:val="24"/>
        </w:rPr>
        <w:t>Хроноиндикаторы</w:t>
      </w:r>
      <w:proofErr w:type="spellEnd"/>
      <w:r>
        <w:rPr>
          <w:sz w:val="24"/>
          <w:szCs w:val="24"/>
        </w:rPr>
        <w:t xml:space="preserve"> </w:t>
      </w:r>
      <w:r w:rsidRPr="0073754A">
        <w:rPr>
          <w:sz w:val="24"/>
          <w:szCs w:val="24"/>
        </w:rPr>
        <w:t>XII</w:t>
      </w:r>
      <w:r w:rsidRPr="00A86772">
        <w:rPr>
          <w:sz w:val="24"/>
          <w:szCs w:val="24"/>
        </w:rPr>
        <w:t>-</w:t>
      </w:r>
      <w:r w:rsidRPr="0073754A">
        <w:rPr>
          <w:sz w:val="24"/>
          <w:szCs w:val="24"/>
        </w:rPr>
        <w:t>XIII</w:t>
      </w:r>
      <w:r>
        <w:rPr>
          <w:sz w:val="24"/>
          <w:szCs w:val="24"/>
        </w:rPr>
        <w:t xml:space="preserve"> веков происходят с территории 9 участков, расположенных в северо-восточной части села, к северу от крупнейшего из прудов. Пятно культурного слоя этого времени на левом берегу оврага занимает площадь – около 9,</w:t>
      </w:r>
      <w:r w:rsidRPr="00A86772">
        <w:rPr>
          <w:sz w:val="24"/>
          <w:szCs w:val="24"/>
        </w:rPr>
        <w:t>7</w:t>
      </w:r>
      <w:r>
        <w:rPr>
          <w:sz w:val="24"/>
          <w:szCs w:val="24"/>
        </w:rPr>
        <w:t xml:space="preserve"> га, на правом – 3,</w:t>
      </w:r>
      <w:r w:rsidRPr="00A86772">
        <w:rPr>
          <w:sz w:val="24"/>
          <w:szCs w:val="24"/>
        </w:rPr>
        <w:t>8</w:t>
      </w:r>
      <w:r>
        <w:rPr>
          <w:sz w:val="24"/>
          <w:szCs w:val="24"/>
        </w:rPr>
        <w:t xml:space="preserve"> га. Важно, что на территории участков 8 и 10, в настоящий момент заросших луговой растительностью</w:t>
      </w:r>
      <w:r w:rsidRPr="007B7A1A">
        <w:rPr>
          <w:sz w:val="24"/>
          <w:szCs w:val="24"/>
        </w:rPr>
        <w:t>,</w:t>
      </w:r>
      <w:r>
        <w:rPr>
          <w:sz w:val="24"/>
          <w:szCs w:val="24"/>
        </w:rPr>
        <w:t xml:space="preserve"> в подъемном материале средневековая керамика</w:t>
      </w:r>
      <w:r w:rsidR="00E90CB5" w:rsidRPr="00E90CB5">
        <w:rPr>
          <w:sz w:val="24"/>
          <w:szCs w:val="24"/>
        </w:rPr>
        <w:t xml:space="preserve"> </w:t>
      </w:r>
      <w:r w:rsidR="00E90CB5">
        <w:rPr>
          <w:sz w:val="24"/>
          <w:szCs w:val="24"/>
        </w:rPr>
        <w:t>преобладала</w:t>
      </w:r>
      <w:r>
        <w:rPr>
          <w:sz w:val="24"/>
          <w:szCs w:val="24"/>
        </w:rPr>
        <w:t xml:space="preserve">. Заложенные здесь шурфы подтвердили, что в новое и новейшее время этот участок был слабо освоен, что обеспечило хорошую сохранность средневекового культурного слоя: в шурфах 1,3 удалось зафиксировать не поврежденный позднейшими перекопами средневековый слой мощностью до 40 см; в шурфах 2 и 4 помимо этого удалось зафиксировать остатки сельской застройки </w:t>
      </w:r>
      <w:r w:rsidRPr="0073754A">
        <w:rPr>
          <w:sz w:val="24"/>
          <w:szCs w:val="24"/>
        </w:rPr>
        <w:t>XII</w:t>
      </w:r>
      <w:r>
        <w:rPr>
          <w:sz w:val="24"/>
          <w:szCs w:val="24"/>
        </w:rPr>
        <w:t>-</w:t>
      </w:r>
      <w:r w:rsidRPr="0073754A">
        <w:rPr>
          <w:sz w:val="24"/>
          <w:szCs w:val="24"/>
        </w:rPr>
        <w:t>XIV</w:t>
      </w:r>
      <w:r>
        <w:rPr>
          <w:sz w:val="24"/>
          <w:szCs w:val="24"/>
        </w:rPr>
        <w:t xml:space="preserve"> веков. В шурфе 2 исследовано подполье наземной постройки без отопительного сооружения (линейные размеры 3,3 х 2,2 м, глубина от уровня материка – 0,6 м) с небольшим тамбуром, примыкающим к ней с юга, а также 2 хозяйственные ямы с большим количеством круговой керамики. Крупные, достаточно глубокие подполья</w:t>
      </w:r>
      <w:r w:rsidR="0089306F">
        <w:rPr>
          <w:sz w:val="24"/>
          <w:szCs w:val="24"/>
        </w:rPr>
        <w:t>, часто с деревянной обшивкой стен,</w:t>
      </w:r>
      <w:r>
        <w:rPr>
          <w:sz w:val="24"/>
          <w:szCs w:val="24"/>
        </w:rPr>
        <w:t xml:space="preserve"> одна из основных черт средневекового домостроительства в центральных районах северо-восточной Руси: такого типа сооружения фиксируются как в городах </w:t>
      </w:r>
      <w:r w:rsidRPr="006A2ED2">
        <w:rPr>
          <w:sz w:val="24"/>
          <w:szCs w:val="24"/>
        </w:rPr>
        <w:t>(Суздаль, Владимир, Москва, Нижний Новгород) так и на сельских памятниках (Шполянский 2008; Коваль 2007,2010; Борисов, 2010; Грибов, 2012). В шурфе 4 расчищена хозяйственная яма округлой</w:t>
      </w:r>
      <w:r>
        <w:rPr>
          <w:sz w:val="24"/>
          <w:szCs w:val="24"/>
        </w:rPr>
        <w:t xml:space="preserve"> формы (максимальные размеры в раскопанной части 1,8 х 1,4 м, глубина, 0,4 м), из заполнения ямы происходят представительные серии вещей и керамики.</w:t>
      </w:r>
    </w:p>
    <w:p w:rsidR="005A3A1B" w:rsidRDefault="005A3A1B" w:rsidP="007375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прояснения времени возникновения поселения в Гнездилово решающее значение имеют выявленные в ходе </w:t>
      </w:r>
      <w:proofErr w:type="spellStart"/>
      <w:r>
        <w:rPr>
          <w:sz w:val="24"/>
          <w:szCs w:val="24"/>
        </w:rPr>
        <w:t>шурфовки</w:t>
      </w:r>
      <w:proofErr w:type="spellEnd"/>
      <w:r>
        <w:rPr>
          <w:sz w:val="24"/>
          <w:szCs w:val="24"/>
        </w:rPr>
        <w:t xml:space="preserve"> фрагменты сосудов с профилировкой, характерной для </w:t>
      </w:r>
      <w:r w:rsidRPr="0073754A">
        <w:rPr>
          <w:sz w:val="24"/>
          <w:szCs w:val="24"/>
        </w:rPr>
        <w:t>XI</w:t>
      </w:r>
      <w:r w:rsidRPr="00555EE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середины </w:t>
      </w:r>
      <w:r w:rsidRPr="0073754A">
        <w:rPr>
          <w:sz w:val="24"/>
          <w:szCs w:val="24"/>
        </w:rPr>
        <w:t>XII</w:t>
      </w:r>
      <w:r>
        <w:rPr>
          <w:sz w:val="24"/>
          <w:szCs w:val="24"/>
        </w:rPr>
        <w:t xml:space="preserve"> столетий. К этой группе могут быть отнесены фрагменты венчиков сосудов типов </w:t>
      </w:r>
      <w:r w:rsidRPr="0073754A">
        <w:rPr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Pr="0073754A">
        <w:rPr>
          <w:sz w:val="24"/>
          <w:szCs w:val="24"/>
        </w:rPr>
        <w:t>II</w:t>
      </w:r>
      <w:r w:rsidRPr="00555EE4">
        <w:rPr>
          <w:sz w:val="24"/>
          <w:szCs w:val="24"/>
        </w:rPr>
        <w:t xml:space="preserve">, </w:t>
      </w:r>
      <w:r w:rsidRPr="0073754A">
        <w:rPr>
          <w:sz w:val="24"/>
          <w:szCs w:val="24"/>
        </w:rPr>
        <w:t>IV</w:t>
      </w:r>
      <w:r>
        <w:rPr>
          <w:sz w:val="24"/>
          <w:szCs w:val="24"/>
        </w:rPr>
        <w:t xml:space="preserve"> по В. А. Лапшину, стенки с очень плотным линейным и линейно-волнистым орнаментом, неорнаментированные </w:t>
      </w:r>
      <w:proofErr w:type="spellStart"/>
      <w:r>
        <w:rPr>
          <w:sz w:val="24"/>
          <w:szCs w:val="24"/>
        </w:rPr>
        <w:t>раннекруговые</w:t>
      </w:r>
      <w:proofErr w:type="spellEnd"/>
      <w:r>
        <w:rPr>
          <w:sz w:val="24"/>
          <w:szCs w:val="24"/>
        </w:rPr>
        <w:t xml:space="preserve"> фрагменты сосудов. Такая керамика происходит из шурфов 1,</w:t>
      </w:r>
      <w:r w:rsidR="00E90C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2, 4, 5. По-видимому, поселение возникает не ранее начала </w:t>
      </w:r>
      <w:r w:rsidRPr="0073754A">
        <w:rPr>
          <w:sz w:val="24"/>
          <w:szCs w:val="24"/>
        </w:rPr>
        <w:t>XII</w:t>
      </w:r>
      <w:r>
        <w:rPr>
          <w:sz w:val="24"/>
          <w:szCs w:val="24"/>
        </w:rPr>
        <w:t xml:space="preserve"> века: основанием для такого сужения датировок может служить отсутствие в коллекции лепной средневековой керамики, которая в значительном количестве присутствует в надежно датированных </w:t>
      </w:r>
      <w:r w:rsidRPr="0073754A">
        <w:rPr>
          <w:sz w:val="24"/>
          <w:szCs w:val="24"/>
        </w:rPr>
        <w:t>XI</w:t>
      </w:r>
      <w:r>
        <w:rPr>
          <w:sz w:val="24"/>
          <w:szCs w:val="24"/>
        </w:rPr>
        <w:t xml:space="preserve"> веком комплексах в </w:t>
      </w:r>
      <w:proofErr w:type="spellStart"/>
      <w:r>
        <w:rPr>
          <w:sz w:val="24"/>
          <w:szCs w:val="24"/>
        </w:rPr>
        <w:t>Ополье</w:t>
      </w:r>
      <w:proofErr w:type="spellEnd"/>
      <w:r>
        <w:rPr>
          <w:sz w:val="24"/>
          <w:szCs w:val="24"/>
        </w:rPr>
        <w:t xml:space="preserve"> (Лапшин В. 1992. С. 96-100, Федорина, Красникова, 2012, С. 101-103). Детализировать хронологию ранних напластований на данном этапе не представляется возможным, так как все эти фрагменты встречены в переотложенном виде вместе с материалом следующего хронологического этапа, тем не менее важно отметить, что материал первой половины </w:t>
      </w:r>
      <w:r w:rsidRPr="0073754A">
        <w:rPr>
          <w:sz w:val="24"/>
          <w:szCs w:val="24"/>
        </w:rPr>
        <w:t>XII</w:t>
      </w:r>
      <w:r>
        <w:rPr>
          <w:sz w:val="24"/>
          <w:szCs w:val="24"/>
        </w:rPr>
        <w:t xml:space="preserve"> века выявлен на обоих берегах оврага, на тех же участках, где фиксируется максимальная плотность объектов и материалов </w:t>
      </w:r>
      <w:r w:rsidRPr="0073754A">
        <w:rPr>
          <w:sz w:val="24"/>
          <w:szCs w:val="24"/>
        </w:rPr>
        <w:t>XII</w:t>
      </w:r>
      <w:r w:rsidRPr="00555EE4">
        <w:rPr>
          <w:sz w:val="24"/>
          <w:szCs w:val="24"/>
        </w:rPr>
        <w:t>-</w:t>
      </w:r>
      <w:r w:rsidRPr="0073754A">
        <w:rPr>
          <w:sz w:val="24"/>
          <w:szCs w:val="24"/>
        </w:rPr>
        <w:t>XIII</w:t>
      </w:r>
      <w:r>
        <w:rPr>
          <w:sz w:val="24"/>
          <w:szCs w:val="24"/>
        </w:rPr>
        <w:t xml:space="preserve"> веков.</w:t>
      </w:r>
    </w:p>
    <w:p w:rsidR="00E90CB5" w:rsidRDefault="005A3A1B" w:rsidP="007375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вещевой коллекции </w:t>
      </w:r>
      <w:r w:rsidRPr="007B7A1A">
        <w:rPr>
          <w:sz w:val="24"/>
          <w:szCs w:val="24"/>
        </w:rPr>
        <w:t>представлены</w:t>
      </w:r>
      <w:r>
        <w:rPr>
          <w:sz w:val="24"/>
          <w:szCs w:val="24"/>
        </w:rPr>
        <w:t>, в основном,</w:t>
      </w:r>
      <w:r w:rsidRPr="007B7A1A">
        <w:rPr>
          <w:sz w:val="24"/>
          <w:szCs w:val="24"/>
        </w:rPr>
        <w:t xml:space="preserve"> материалы</w:t>
      </w:r>
      <w:r>
        <w:rPr>
          <w:sz w:val="24"/>
          <w:szCs w:val="24"/>
        </w:rPr>
        <w:t>,</w:t>
      </w:r>
      <w:r w:rsidRPr="007B7A1A">
        <w:rPr>
          <w:sz w:val="24"/>
          <w:szCs w:val="24"/>
        </w:rPr>
        <w:t xml:space="preserve"> </w:t>
      </w:r>
      <w:r w:rsidR="003C7D52">
        <w:rPr>
          <w:sz w:val="24"/>
          <w:szCs w:val="24"/>
        </w:rPr>
        <w:t>имеющие широкие</w:t>
      </w:r>
      <w:r w:rsidR="005E4922">
        <w:rPr>
          <w:sz w:val="24"/>
          <w:szCs w:val="24"/>
        </w:rPr>
        <w:t xml:space="preserve"> датировки в пределах</w:t>
      </w:r>
      <w:r w:rsidRPr="007B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второй половины </w:t>
      </w:r>
      <w:r w:rsidRPr="007B7A1A">
        <w:rPr>
          <w:sz w:val="24"/>
          <w:szCs w:val="24"/>
        </w:rPr>
        <w:t xml:space="preserve">XII-XIII веков: ножи с широким лезвием, железные </w:t>
      </w:r>
      <w:r w:rsidRPr="007B7A1A">
        <w:rPr>
          <w:sz w:val="24"/>
          <w:szCs w:val="24"/>
        </w:rPr>
        <w:lastRenderedPageBreak/>
        <w:t>пряжки, шпора</w:t>
      </w:r>
      <w:r>
        <w:rPr>
          <w:sz w:val="24"/>
          <w:szCs w:val="24"/>
        </w:rPr>
        <w:t xml:space="preserve"> с колесиком</w:t>
      </w:r>
      <w:r w:rsidRPr="007B7A1A">
        <w:rPr>
          <w:sz w:val="24"/>
          <w:szCs w:val="24"/>
        </w:rPr>
        <w:t>, различные бусины из прозрачного бесцветного и желтого стекла, фрагменты стеклянных браслетов, бронзовый пластинчатый перстень, шаровидный бубенчик</w:t>
      </w:r>
      <w:r>
        <w:rPr>
          <w:sz w:val="24"/>
          <w:szCs w:val="24"/>
        </w:rPr>
        <w:t>.</w:t>
      </w:r>
      <w:r w:rsidRPr="007B7A1A">
        <w:rPr>
          <w:sz w:val="24"/>
          <w:szCs w:val="24"/>
        </w:rPr>
        <w:t xml:space="preserve"> Эти предметы происходят из </w:t>
      </w:r>
      <w:r>
        <w:rPr>
          <w:sz w:val="24"/>
          <w:szCs w:val="24"/>
        </w:rPr>
        <w:t xml:space="preserve">заполнения ям, исследованных в </w:t>
      </w:r>
      <w:r w:rsidRPr="007B7A1A">
        <w:rPr>
          <w:sz w:val="24"/>
          <w:szCs w:val="24"/>
        </w:rPr>
        <w:t>шурфах 2 и 4</w:t>
      </w:r>
      <w:r>
        <w:rPr>
          <w:sz w:val="24"/>
          <w:szCs w:val="24"/>
        </w:rPr>
        <w:t>. К более раннему времени могут относиться три н</w:t>
      </w:r>
      <w:r w:rsidRPr="00284392">
        <w:rPr>
          <w:sz w:val="24"/>
          <w:szCs w:val="24"/>
        </w:rPr>
        <w:t xml:space="preserve">ожа с узким клиновидным лезвием и две костяных проколки, найденные в шурфе 2. </w:t>
      </w:r>
      <w:r w:rsidR="003C7D52">
        <w:rPr>
          <w:sz w:val="24"/>
          <w:szCs w:val="24"/>
        </w:rPr>
        <w:t xml:space="preserve">Причем часть находок может идентифицироваться как атрибуты, характерные для финно-угорских селищ, что косвенно свидетельствует о </w:t>
      </w:r>
      <w:r w:rsidR="000E104D">
        <w:rPr>
          <w:sz w:val="24"/>
          <w:szCs w:val="24"/>
        </w:rPr>
        <w:t>вполне гармоничном сосуществовании различных этнических групп в пределах одного ареала.</w:t>
      </w:r>
      <w:r w:rsidR="000726EB">
        <w:rPr>
          <w:sz w:val="24"/>
          <w:szCs w:val="24"/>
        </w:rPr>
        <w:t xml:space="preserve"> </w:t>
      </w:r>
      <w:bookmarkStart w:id="0" w:name="_GoBack"/>
      <w:bookmarkEnd w:id="0"/>
    </w:p>
    <w:p w:rsidR="00800174" w:rsidRDefault="00800174" w:rsidP="007375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 </w:t>
      </w:r>
      <w:r w:rsidRPr="0073754A">
        <w:rPr>
          <w:sz w:val="24"/>
          <w:szCs w:val="24"/>
        </w:rPr>
        <w:t>XIV</w:t>
      </w:r>
      <w:r w:rsidRPr="00800174">
        <w:rPr>
          <w:sz w:val="24"/>
          <w:szCs w:val="24"/>
        </w:rPr>
        <w:t>-</w:t>
      </w:r>
      <w:r w:rsidRPr="0073754A">
        <w:rPr>
          <w:sz w:val="24"/>
          <w:szCs w:val="24"/>
        </w:rPr>
        <w:t>XVI</w:t>
      </w:r>
      <w:r>
        <w:rPr>
          <w:sz w:val="24"/>
          <w:szCs w:val="24"/>
        </w:rPr>
        <w:t xml:space="preserve"> веков в собранных коллекциях относительно не велики – всего 38 фрагментов. </w:t>
      </w:r>
      <w:r w:rsidR="005A3A1B">
        <w:rPr>
          <w:sz w:val="24"/>
          <w:szCs w:val="24"/>
        </w:rPr>
        <w:t xml:space="preserve">Характеризуя размеры памятника и динамику жизни на поселении в </w:t>
      </w:r>
      <w:r w:rsidR="002C230B">
        <w:rPr>
          <w:sz w:val="24"/>
          <w:szCs w:val="24"/>
        </w:rPr>
        <w:t>эту</w:t>
      </w:r>
      <w:r w:rsidR="005A3A1B">
        <w:rPr>
          <w:sz w:val="24"/>
          <w:szCs w:val="24"/>
        </w:rPr>
        <w:t xml:space="preserve"> эпоху отметим, что основная зона жилой застройки и хозяйственной активности в Гнездилове смещается выше по рельефу, в центральную и южную часть села: керамика </w:t>
      </w:r>
      <w:r w:rsidR="005A3A1B" w:rsidRPr="006D2FDB">
        <w:rPr>
          <w:sz w:val="24"/>
          <w:szCs w:val="24"/>
        </w:rPr>
        <w:t>XV-XVI веков в сборах на северной части памятника, где зафиксирована максимальная плотность материала предшествующего периода представлена единичными фрагментами на левом берегу оврага; на правом находки ее не зафиксированы.</w:t>
      </w:r>
      <w:r w:rsidR="005A3A1B">
        <w:rPr>
          <w:sz w:val="24"/>
          <w:szCs w:val="24"/>
        </w:rPr>
        <w:t xml:space="preserve"> Схожа</w:t>
      </w:r>
      <w:r>
        <w:rPr>
          <w:sz w:val="24"/>
          <w:szCs w:val="24"/>
        </w:rPr>
        <w:t>я картина фиксируется в шурфах.  В вещевой коллекции, собранной на селище, есть несколько предметов-</w:t>
      </w:r>
      <w:proofErr w:type="spellStart"/>
      <w:r>
        <w:rPr>
          <w:sz w:val="24"/>
          <w:szCs w:val="24"/>
        </w:rPr>
        <w:t>хроноиндикаторов</w:t>
      </w:r>
      <w:proofErr w:type="spellEnd"/>
      <w:r>
        <w:rPr>
          <w:sz w:val="24"/>
          <w:szCs w:val="24"/>
        </w:rPr>
        <w:t xml:space="preserve"> </w:t>
      </w:r>
      <w:r w:rsidRPr="00800174">
        <w:rPr>
          <w:sz w:val="24"/>
          <w:szCs w:val="24"/>
        </w:rPr>
        <w:t xml:space="preserve">XIV-XV </w:t>
      </w:r>
      <w:r>
        <w:rPr>
          <w:sz w:val="24"/>
          <w:szCs w:val="24"/>
        </w:rPr>
        <w:t>веков:</w:t>
      </w:r>
      <w:r w:rsidRPr="00800174">
        <w:rPr>
          <w:sz w:val="24"/>
          <w:szCs w:val="24"/>
        </w:rPr>
        <w:t xml:space="preserve"> </w:t>
      </w:r>
      <w:r w:rsidRPr="007B7A1A">
        <w:rPr>
          <w:sz w:val="24"/>
          <w:szCs w:val="24"/>
        </w:rPr>
        <w:t xml:space="preserve">бронзовый крест-тельник с </w:t>
      </w:r>
      <w:proofErr w:type="spellStart"/>
      <w:r w:rsidRPr="007B7A1A">
        <w:rPr>
          <w:sz w:val="24"/>
          <w:szCs w:val="24"/>
        </w:rPr>
        <w:t>криновидными</w:t>
      </w:r>
      <w:proofErr w:type="spellEnd"/>
      <w:r w:rsidRPr="007B7A1A">
        <w:rPr>
          <w:sz w:val="24"/>
          <w:szCs w:val="24"/>
        </w:rPr>
        <w:t xml:space="preserve"> лопастями</w:t>
      </w:r>
      <w:r>
        <w:rPr>
          <w:sz w:val="24"/>
          <w:szCs w:val="24"/>
        </w:rPr>
        <w:t xml:space="preserve">, найденный в шурфе 4 </w:t>
      </w:r>
      <w:r w:rsidRPr="00800174">
        <w:rPr>
          <w:sz w:val="24"/>
          <w:szCs w:val="24"/>
        </w:rPr>
        <w:t>и круглый образок с изображением Богоматери Знамение, найденный жителями села в южной части памятника, при обработке огорода (пользуясь случаем выражаем благодарность жителям села, столь доброжелательных в отношении работ и сотрудников Суздальской экспедиции).</w:t>
      </w:r>
      <w:r>
        <w:rPr>
          <w:sz w:val="24"/>
          <w:szCs w:val="24"/>
        </w:rPr>
        <w:t xml:space="preserve"> </w:t>
      </w:r>
    </w:p>
    <w:p w:rsidR="009F21E6" w:rsidRDefault="000726EB" w:rsidP="0073754A">
      <w:pPr>
        <w:jc w:val="both"/>
        <w:rPr>
          <w:sz w:val="24"/>
          <w:szCs w:val="24"/>
        </w:rPr>
      </w:pPr>
      <w:r w:rsidRPr="0073754A">
        <w:rPr>
          <w:sz w:val="24"/>
          <w:szCs w:val="24"/>
        </w:rPr>
        <w:tab/>
        <w:t xml:space="preserve">Краткий обзор </w:t>
      </w:r>
      <w:r w:rsidR="00D1409F" w:rsidRPr="0073754A">
        <w:rPr>
          <w:sz w:val="24"/>
          <w:szCs w:val="24"/>
        </w:rPr>
        <w:t xml:space="preserve">результатов поверхностных сборов и </w:t>
      </w:r>
      <w:proofErr w:type="spellStart"/>
      <w:r w:rsidR="00D1409F" w:rsidRPr="0073754A">
        <w:rPr>
          <w:sz w:val="24"/>
          <w:szCs w:val="24"/>
        </w:rPr>
        <w:t>шурфовки</w:t>
      </w:r>
      <w:proofErr w:type="spellEnd"/>
      <w:r w:rsidR="00D1409F" w:rsidRPr="0073754A">
        <w:rPr>
          <w:sz w:val="24"/>
          <w:szCs w:val="24"/>
        </w:rPr>
        <w:t xml:space="preserve"> Гнездилова, ярко демонстрирует непрерывность истории села, возникающего в эпоху максимального расцвета суздальских земель: невозможно выделить какие-то хронологические лакуны в материалах, напротив</w:t>
      </w:r>
      <w:r w:rsidR="002C230B">
        <w:rPr>
          <w:sz w:val="24"/>
          <w:szCs w:val="24"/>
        </w:rPr>
        <w:t>,</w:t>
      </w:r>
      <w:r w:rsidR="00D1409F" w:rsidRPr="0073754A">
        <w:rPr>
          <w:sz w:val="24"/>
          <w:szCs w:val="24"/>
        </w:rPr>
        <w:t xml:space="preserve"> керамика и предметы, собранные в ходе работ, отражают все хронологические группы древностей, периоды бытования отдельных типов частично пересекаются. В тоже время, важно понимать, что перед нами подвижная и очень гибкая система</w:t>
      </w:r>
      <w:r w:rsidR="00E33BF3" w:rsidRPr="0073754A">
        <w:rPr>
          <w:sz w:val="24"/>
          <w:szCs w:val="24"/>
        </w:rPr>
        <w:t xml:space="preserve">: </w:t>
      </w:r>
      <w:r w:rsidR="00D1409F" w:rsidRPr="0073754A">
        <w:rPr>
          <w:sz w:val="24"/>
          <w:szCs w:val="24"/>
        </w:rPr>
        <w:t xml:space="preserve">хозяйственное назначение и степень освоенности отдельных участков в пределах </w:t>
      </w:r>
      <w:proofErr w:type="spellStart"/>
      <w:r w:rsidR="00D1409F" w:rsidRPr="0073754A">
        <w:rPr>
          <w:sz w:val="24"/>
          <w:szCs w:val="24"/>
        </w:rPr>
        <w:t>селит</w:t>
      </w:r>
      <w:r w:rsidR="00E33BF3" w:rsidRPr="0073754A">
        <w:rPr>
          <w:sz w:val="24"/>
          <w:szCs w:val="24"/>
        </w:rPr>
        <w:t>ьбенной</w:t>
      </w:r>
      <w:proofErr w:type="spellEnd"/>
      <w:r w:rsidR="00E33BF3" w:rsidRPr="0073754A">
        <w:rPr>
          <w:sz w:val="24"/>
          <w:szCs w:val="24"/>
        </w:rPr>
        <w:t xml:space="preserve"> площадки могли меняться, каждое </w:t>
      </w:r>
      <w:proofErr w:type="spellStart"/>
      <w:r w:rsidR="00E33BF3" w:rsidRPr="0073754A">
        <w:rPr>
          <w:sz w:val="24"/>
          <w:szCs w:val="24"/>
        </w:rPr>
        <w:t>дворовладение</w:t>
      </w:r>
      <w:proofErr w:type="spellEnd"/>
      <w:r w:rsidR="00E33BF3" w:rsidRPr="0073754A">
        <w:rPr>
          <w:sz w:val="24"/>
          <w:szCs w:val="24"/>
        </w:rPr>
        <w:t xml:space="preserve"> имело свой собственный ритм жизни.  Конечно разведочные работы не могут восстановить детальную историю села и каждой усадьбы, но столь обобщенный взгляд позволяет уловить некоторые важные черты, которые могут оказаться общими для многих «исторических сел»</w:t>
      </w:r>
      <w:r w:rsidR="00E50503" w:rsidRPr="0073754A">
        <w:rPr>
          <w:sz w:val="24"/>
          <w:szCs w:val="24"/>
        </w:rPr>
        <w:t xml:space="preserve">. Среди них </w:t>
      </w:r>
      <w:r w:rsidR="00E33BF3" w:rsidRPr="0073754A">
        <w:rPr>
          <w:sz w:val="24"/>
          <w:szCs w:val="24"/>
        </w:rPr>
        <w:t xml:space="preserve">значительные размеры </w:t>
      </w:r>
      <w:proofErr w:type="spellStart"/>
      <w:r w:rsidR="00E33BF3" w:rsidRPr="0073754A">
        <w:rPr>
          <w:sz w:val="24"/>
          <w:szCs w:val="24"/>
        </w:rPr>
        <w:t>селитьбенной</w:t>
      </w:r>
      <w:proofErr w:type="spellEnd"/>
      <w:r w:rsidR="00E33BF3" w:rsidRPr="0073754A">
        <w:rPr>
          <w:sz w:val="24"/>
          <w:szCs w:val="24"/>
        </w:rPr>
        <w:t xml:space="preserve"> площадки уже на начальных этапах жизни поселения; довольно плотное расположение хозяйственных комплексов – косвенно об этом свидетельствует отсутствие «пустых» зон внутри используемого пространства на каждом хронологическом </w:t>
      </w:r>
      <w:r w:rsidR="00E50503" w:rsidRPr="0073754A">
        <w:rPr>
          <w:sz w:val="24"/>
          <w:szCs w:val="24"/>
        </w:rPr>
        <w:t>этапе</w:t>
      </w:r>
      <w:r w:rsidR="00E33BF3" w:rsidRPr="0073754A">
        <w:rPr>
          <w:sz w:val="24"/>
          <w:szCs w:val="24"/>
        </w:rPr>
        <w:t>; сложный социальный</w:t>
      </w:r>
      <w:r w:rsidR="000E104D">
        <w:rPr>
          <w:sz w:val="24"/>
          <w:szCs w:val="24"/>
        </w:rPr>
        <w:t xml:space="preserve"> и этнический</w:t>
      </w:r>
      <w:r w:rsidR="00E33BF3" w:rsidRPr="0073754A">
        <w:rPr>
          <w:sz w:val="24"/>
          <w:szCs w:val="24"/>
        </w:rPr>
        <w:t xml:space="preserve"> состав населения – отражением этого в материалах X</w:t>
      </w:r>
      <w:r w:rsidR="002C230B" w:rsidRPr="0073754A">
        <w:rPr>
          <w:sz w:val="24"/>
          <w:szCs w:val="24"/>
        </w:rPr>
        <w:t>II</w:t>
      </w:r>
      <w:r w:rsidR="00E33BF3" w:rsidRPr="0073754A">
        <w:rPr>
          <w:sz w:val="24"/>
          <w:szCs w:val="24"/>
        </w:rPr>
        <w:t>I-XIV веков может служить находка шпоры –</w:t>
      </w:r>
      <w:r w:rsidR="00E50503" w:rsidRPr="0073754A">
        <w:rPr>
          <w:sz w:val="24"/>
          <w:szCs w:val="24"/>
        </w:rPr>
        <w:t xml:space="preserve"> элемента материальной культуры воинов- всадников.  </w:t>
      </w:r>
    </w:p>
    <w:p w:rsidR="006A038A" w:rsidRPr="00BE6585" w:rsidRDefault="002C230B" w:rsidP="006A038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A038A" w:rsidRPr="00BE6585">
        <w:rPr>
          <w:b/>
          <w:sz w:val="24"/>
          <w:szCs w:val="24"/>
        </w:rPr>
        <w:t>Литература</w:t>
      </w:r>
    </w:p>
    <w:p w:rsidR="006A038A" w:rsidRPr="00BE6585" w:rsidRDefault="006A038A" w:rsidP="006A038A">
      <w:pPr>
        <w:jc w:val="both"/>
        <w:rPr>
          <w:sz w:val="24"/>
          <w:szCs w:val="24"/>
        </w:rPr>
      </w:pPr>
      <w:r w:rsidRPr="00BE6585">
        <w:rPr>
          <w:sz w:val="24"/>
          <w:szCs w:val="24"/>
        </w:rPr>
        <w:t xml:space="preserve">Акты Суздальского </w:t>
      </w:r>
      <w:proofErr w:type="spellStart"/>
      <w:r w:rsidRPr="00BE6585">
        <w:rPr>
          <w:sz w:val="24"/>
          <w:szCs w:val="24"/>
        </w:rPr>
        <w:t>Спасо-Евфимьева</w:t>
      </w:r>
      <w:proofErr w:type="spellEnd"/>
      <w:r w:rsidRPr="00BE6585">
        <w:rPr>
          <w:sz w:val="24"/>
          <w:szCs w:val="24"/>
        </w:rPr>
        <w:t xml:space="preserve"> монастыря, 1506-1608 гг.1998.</w:t>
      </w:r>
      <w:r w:rsidRPr="00BE6585">
        <w:t xml:space="preserve"> </w:t>
      </w:r>
      <w:r w:rsidRPr="00BE6585">
        <w:rPr>
          <w:sz w:val="24"/>
          <w:szCs w:val="24"/>
        </w:rPr>
        <w:t xml:space="preserve">[Сост. С. Н. </w:t>
      </w:r>
      <w:proofErr w:type="spellStart"/>
      <w:r w:rsidRPr="00BE6585">
        <w:rPr>
          <w:sz w:val="24"/>
          <w:szCs w:val="24"/>
        </w:rPr>
        <w:t>Кистерев</w:t>
      </w:r>
      <w:proofErr w:type="spellEnd"/>
      <w:r w:rsidRPr="00BE6585">
        <w:rPr>
          <w:sz w:val="24"/>
          <w:szCs w:val="24"/>
        </w:rPr>
        <w:t xml:space="preserve"> и др.]. - </w:t>
      </w:r>
      <w:proofErr w:type="gramStart"/>
      <w:r w:rsidRPr="00BE6585">
        <w:rPr>
          <w:sz w:val="24"/>
          <w:szCs w:val="24"/>
        </w:rPr>
        <w:t>М. :</w:t>
      </w:r>
      <w:proofErr w:type="gramEnd"/>
      <w:r w:rsidRPr="00BE6585">
        <w:rPr>
          <w:sz w:val="24"/>
          <w:szCs w:val="24"/>
        </w:rPr>
        <w:t xml:space="preserve"> Памятники ист. мысли. 638 с.</w:t>
      </w:r>
    </w:p>
    <w:p w:rsidR="006A038A" w:rsidRPr="00BE6585" w:rsidRDefault="006A038A" w:rsidP="006A038A">
      <w:pPr>
        <w:jc w:val="both"/>
        <w:rPr>
          <w:bCs/>
          <w:sz w:val="24"/>
          <w:szCs w:val="24"/>
        </w:rPr>
      </w:pPr>
      <w:r w:rsidRPr="00BE6585">
        <w:rPr>
          <w:bCs/>
          <w:sz w:val="24"/>
          <w:szCs w:val="24"/>
        </w:rPr>
        <w:lastRenderedPageBreak/>
        <w:t xml:space="preserve">Борисов. А.В. 2010.Процессы и условия заполнения котлованов построек (взгляд почвоведа). // Археология Подмосковья. Материалы научного семинара </w:t>
      </w:r>
      <w:proofErr w:type="spellStart"/>
      <w:r w:rsidRPr="00BE6585">
        <w:rPr>
          <w:bCs/>
          <w:sz w:val="24"/>
          <w:szCs w:val="24"/>
        </w:rPr>
        <w:t>Вып</w:t>
      </w:r>
      <w:proofErr w:type="spellEnd"/>
      <w:r w:rsidRPr="00BE6585">
        <w:rPr>
          <w:bCs/>
          <w:sz w:val="24"/>
          <w:szCs w:val="24"/>
        </w:rPr>
        <w:t>. 6. М. С.99-106.</w:t>
      </w:r>
    </w:p>
    <w:p w:rsidR="006A038A" w:rsidRPr="00BE6585" w:rsidRDefault="006A038A" w:rsidP="006A038A">
      <w:pPr>
        <w:jc w:val="both"/>
        <w:rPr>
          <w:bCs/>
          <w:sz w:val="24"/>
          <w:szCs w:val="24"/>
        </w:rPr>
      </w:pPr>
      <w:r w:rsidRPr="00BE6585">
        <w:rPr>
          <w:bCs/>
          <w:sz w:val="24"/>
          <w:szCs w:val="24"/>
        </w:rPr>
        <w:t xml:space="preserve">В. Березин. 1896. Историко-статистическое описание церквей и приходов Владимирской епархии. </w:t>
      </w:r>
      <w:proofErr w:type="spellStart"/>
      <w:r w:rsidRPr="00BE6585">
        <w:rPr>
          <w:bCs/>
          <w:sz w:val="24"/>
          <w:szCs w:val="24"/>
        </w:rPr>
        <w:t>Вып</w:t>
      </w:r>
      <w:proofErr w:type="spellEnd"/>
      <w:r w:rsidRPr="00BE6585">
        <w:rPr>
          <w:bCs/>
          <w:sz w:val="24"/>
          <w:szCs w:val="24"/>
        </w:rPr>
        <w:t>. 3. М. 526 с.</w:t>
      </w:r>
    </w:p>
    <w:p w:rsidR="006A038A" w:rsidRPr="00BE6585" w:rsidRDefault="006A038A" w:rsidP="006A038A">
      <w:pPr>
        <w:jc w:val="both"/>
        <w:rPr>
          <w:sz w:val="24"/>
          <w:szCs w:val="24"/>
        </w:rPr>
      </w:pPr>
      <w:r w:rsidRPr="00BE6585">
        <w:rPr>
          <w:sz w:val="24"/>
          <w:szCs w:val="24"/>
        </w:rPr>
        <w:t>Грибов Н.Н. 2012. Отложения в котлованах построек: характерн</w:t>
      </w:r>
      <w:r>
        <w:rPr>
          <w:sz w:val="24"/>
          <w:szCs w:val="24"/>
        </w:rPr>
        <w:t>ы</w:t>
      </w:r>
      <w:r w:rsidRPr="00BE6585">
        <w:rPr>
          <w:sz w:val="24"/>
          <w:szCs w:val="24"/>
        </w:rPr>
        <w:t xml:space="preserve">е структуры, их выделение и интерпретация// Археология Подмосковья. Материалы научного семинара. </w:t>
      </w:r>
      <w:proofErr w:type="spellStart"/>
      <w:r w:rsidRPr="00BE6585">
        <w:rPr>
          <w:sz w:val="24"/>
          <w:szCs w:val="24"/>
        </w:rPr>
        <w:t>Вып</w:t>
      </w:r>
      <w:proofErr w:type="spellEnd"/>
      <w:r w:rsidRPr="00BE6585">
        <w:rPr>
          <w:sz w:val="24"/>
          <w:szCs w:val="24"/>
        </w:rPr>
        <w:t>. 8. М. С. 155-165.</w:t>
      </w:r>
    </w:p>
    <w:p w:rsidR="006A038A" w:rsidRPr="00BE6585" w:rsidRDefault="006A038A" w:rsidP="006A038A">
      <w:pPr>
        <w:jc w:val="both"/>
        <w:rPr>
          <w:sz w:val="24"/>
          <w:szCs w:val="24"/>
        </w:rPr>
      </w:pPr>
      <w:r w:rsidRPr="00BE6585">
        <w:rPr>
          <w:sz w:val="24"/>
          <w:szCs w:val="24"/>
        </w:rPr>
        <w:t>Коваль В.Ю., 2007. Проблемы изучения планировки и застройки поселений средневековой Руси //</w:t>
      </w:r>
      <w:bookmarkStart w:id="1" w:name="_Hlk46584521"/>
      <w:r w:rsidRPr="00BE6585">
        <w:rPr>
          <w:sz w:val="24"/>
          <w:szCs w:val="24"/>
        </w:rPr>
        <w:t>Археология Подмосковья. Материалы научного семинара</w:t>
      </w:r>
      <w:bookmarkEnd w:id="1"/>
      <w:r w:rsidRPr="00BE6585">
        <w:rPr>
          <w:sz w:val="24"/>
          <w:szCs w:val="24"/>
        </w:rPr>
        <w:t xml:space="preserve">. </w:t>
      </w:r>
      <w:proofErr w:type="spellStart"/>
      <w:r w:rsidRPr="00BE6585">
        <w:rPr>
          <w:sz w:val="24"/>
          <w:szCs w:val="24"/>
        </w:rPr>
        <w:t>Вып</w:t>
      </w:r>
      <w:proofErr w:type="spellEnd"/>
      <w:r w:rsidRPr="00BE6585">
        <w:rPr>
          <w:sz w:val="24"/>
          <w:szCs w:val="24"/>
        </w:rPr>
        <w:t>. 3. М. С 58-70.</w:t>
      </w:r>
    </w:p>
    <w:p w:rsidR="006A038A" w:rsidRPr="00BE6585" w:rsidRDefault="006A038A" w:rsidP="006A038A">
      <w:pPr>
        <w:jc w:val="both"/>
        <w:rPr>
          <w:sz w:val="24"/>
          <w:szCs w:val="24"/>
        </w:rPr>
      </w:pPr>
      <w:r w:rsidRPr="00BE6585">
        <w:rPr>
          <w:sz w:val="24"/>
          <w:szCs w:val="24"/>
        </w:rPr>
        <w:t>Коваль В.Ю., 2010. Об археологической интерпретации двухэтажных построек средневековой Руси (критические заметки) //</w:t>
      </w:r>
      <w:bookmarkStart w:id="2" w:name="_Hlk46584539"/>
      <w:r w:rsidRPr="00BE6585">
        <w:rPr>
          <w:sz w:val="24"/>
          <w:szCs w:val="24"/>
        </w:rPr>
        <w:t xml:space="preserve">Археология Подмосковья. Материалы научного семинара </w:t>
      </w:r>
      <w:proofErr w:type="spellStart"/>
      <w:r w:rsidRPr="00BE6585">
        <w:rPr>
          <w:sz w:val="24"/>
          <w:szCs w:val="24"/>
        </w:rPr>
        <w:t>Вып</w:t>
      </w:r>
      <w:proofErr w:type="spellEnd"/>
      <w:r w:rsidRPr="00BE6585">
        <w:rPr>
          <w:sz w:val="24"/>
          <w:szCs w:val="24"/>
        </w:rPr>
        <w:t xml:space="preserve">. 6. М.С. </w:t>
      </w:r>
      <w:bookmarkEnd w:id="2"/>
      <w:r w:rsidRPr="00BE6585">
        <w:rPr>
          <w:sz w:val="24"/>
          <w:szCs w:val="24"/>
        </w:rPr>
        <w:t>84-98.</w:t>
      </w:r>
    </w:p>
    <w:p w:rsidR="006A038A" w:rsidRPr="00BE6585" w:rsidRDefault="006A038A" w:rsidP="006A038A">
      <w:pPr>
        <w:jc w:val="both"/>
        <w:rPr>
          <w:sz w:val="24"/>
          <w:szCs w:val="24"/>
        </w:rPr>
      </w:pPr>
      <w:r w:rsidRPr="00BE6585">
        <w:rPr>
          <w:sz w:val="24"/>
          <w:szCs w:val="24"/>
        </w:rPr>
        <w:t xml:space="preserve">Лапшин В.А. 1989 Археологический комплекс у с. </w:t>
      </w:r>
      <w:proofErr w:type="spellStart"/>
      <w:r w:rsidRPr="00BE6585">
        <w:rPr>
          <w:sz w:val="24"/>
          <w:szCs w:val="24"/>
        </w:rPr>
        <w:t>Гнездилово</w:t>
      </w:r>
      <w:proofErr w:type="spellEnd"/>
      <w:r w:rsidRPr="00BE6585">
        <w:rPr>
          <w:sz w:val="24"/>
          <w:szCs w:val="24"/>
        </w:rPr>
        <w:t xml:space="preserve"> под Суздалем // КСИА. </w:t>
      </w:r>
      <w:proofErr w:type="spellStart"/>
      <w:r w:rsidRPr="00BE6585">
        <w:rPr>
          <w:sz w:val="24"/>
          <w:szCs w:val="24"/>
        </w:rPr>
        <w:t>Вып</w:t>
      </w:r>
      <w:proofErr w:type="spellEnd"/>
      <w:r w:rsidRPr="00BE6585">
        <w:rPr>
          <w:sz w:val="24"/>
          <w:szCs w:val="24"/>
        </w:rPr>
        <w:t>. 195. С. 66-71</w:t>
      </w:r>
    </w:p>
    <w:p w:rsidR="006A038A" w:rsidRPr="00BE6585" w:rsidRDefault="006A038A" w:rsidP="006A038A">
      <w:pPr>
        <w:jc w:val="both"/>
        <w:rPr>
          <w:sz w:val="24"/>
          <w:szCs w:val="24"/>
        </w:rPr>
      </w:pPr>
      <w:r w:rsidRPr="00BE6585">
        <w:rPr>
          <w:sz w:val="24"/>
          <w:szCs w:val="24"/>
        </w:rPr>
        <w:t xml:space="preserve">Лапшин В. А., 1992. Керамическая шкала </w:t>
      </w:r>
      <w:proofErr w:type="spellStart"/>
      <w:r w:rsidRPr="00BE6585">
        <w:rPr>
          <w:sz w:val="24"/>
          <w:szCs w:val="24"/>
        </w:rPr>
        <w:t>домонгольского</w:t>
      </w:r>
      <w:proofErr w:type="spellEnd"/>
      <w:r w:rsidRPr="00BE6585">
        <w:rPr>
          <w:sz w:val="24"/>
          <w:szCs w:val="24"/>
        </w:rPr>
        <w:t xml:space="preserve"> Суздаля // Древнерусская керамика. М. С. 90–102</w:t>
      </w:r>
    </w:p>
    <w:p w:rsidR="006A038A" w:rsidRPr="00BE6585" w:rsidRDefault="006A038A" w:rsidP="006A038A">
      <w:pPr>
        <w:jc w:val="both"/>
        <w:rPr>
          <w:sz w:val="24"/>
          <w:szCs w:val="24"/>
        </w:rPr>
      </w:pPr>
      <w:r w:rsidRPr="00BE6585">
        <w:rPr>
          <w:sz w:val="24"/>
          <w:szCs w:val="24"/>
        </w:rPr>
        <w:t xml:space="preserve">Макаров Н.А., Шполянский С.В., Леонтьев А.Е., 2005. Сельское расселение в центральной части Суздальской земли в конце I- первой половине II тыс. н.э.: новые материалы. // Русь в IX-XIV веках. Взаимодействие Севера и Юга. М., 2005. </w:t>
      </w:r>
      <w:proofErr w:type="spellStart"/>
      <w:r w:rsidRPr="00BE6585">
        <w:rPr>
          <w:sz w:val="24"/>
          <w:szCs w:val="24"/>
        </w:rPr>
        <w:t>Отв.ред</w:t>
      </w:r>
      <w:proofErr w:type="spellEnd"/>
      <w:r w:rsidRPr="00BE6585">
        <w:rPr>
          <w:sz w:val="24"/>
          <w:szCs w:val="24"/>
        </w:rPr>
        <w:t xml:space="preserve">. </w:t>
      </w:r>
      <w:proofErr w:type="spellStart"/>
      <w:r w:rsidRPr="00BE6585">
        <w:rPr>
          <w:sz w:val="24"/>
          <w:szCs w:val="24"/>
        </w:rPr>
        <w:t>Н.А.Макаров</w:t>
      </w:r>
      <w:proofErr w:type="spellEnd"/>
      <w:r w:rsidRPr="00BE6585">
        <w:rPr>
          <w:sz w:val="24"/>
          <w:szCs w:val="24"/>
        </w:rPr>
        <w:t xml:space="preserve">, </w:t>
      </w:r>
      <w:proofErr w:type="spellStart"/>
      <w:r w:rsidRPr="00BE6585">
        <w:rPr>
          <w:sz w:val="24"/>
          <w:szCs w:val="24"/>
        </w:rPr>
        <w:t>А.В.Чернецов</w:t>
      </w:r>
      <w:proofErr w:type="spellEnd"/>
      <w:r w:rsidRPr="00BE6585">
        <w:rPr>
          <w:sz w:val="24"/>
          <w:szCs w:val="24"/>
        </w:rPr>
        <w:t>. С.196-215.</w:t>
      </w:r>
    </w:p>
    <w:p w:rsidR="006A038A" w:rsidRPr="00BE6585" w:rsidRDefault="006A038A" w:rsidP="006A038A">
      <w:pPr>
        <w:jc w:val="both"/>
        <w:rPr>
          <w:sz w:val="24"/>
          <w:szCs w:val="24"/>
        </w:rPr>
      </w:pPr>
      <w:r w:rsidRPr="00BE6585">
        <w:rPr>
          <w:sz w:val="24"/>
          <w:szCs w:val="24"/>
        </w:rPr>
        <w:t>Макаров Н.А., Федорина А.Н., Шполянский С.В. 2013. Земля и город: средневековые селища в округе Владимира-на-</w:t>
      </w:r>
      <w:proofErr w:type="spellStart"/>
      <w:r w:rsidRPr="00BE6585">
        <w:rPr>
          <w:sz w:val="24"/>
          <w:szCs w:val="24"/>
        </w:rPr>
        <w:t>Клязьме</w:t>
      </w:r>
      <w:proofErr w:type="spellEnd"/>
      <w:r w:rsidRPr="00BE6585">
        <w:rPr>
          <w:sz w:val="24"/>
          <w:szCs w:val="24"/>
        </w:rPr>
        <w:t>//Российская археология. № 4. С. 58-74.</w:t>
      </w:r>
    </w:p>
    <w:p w:rsidR="006A038A" w:rsidRPr="00BE6585" w:rsidRDefault="006A038A" w:rsidP="006A038A">
      <w:pPr>
        <w:jc w:val="both"/>
        <w:rPr>
          <w:sz w:val="24"/>
          <w:szCs w:val="24"/>
        </w:rPr>
      </w:pPr>
      <w:r w:rsidRPr="00BE6585">
        <w:t>Федорина А. Н. 2008. Керамический комплекс селища Вишенки 3 под Суздалем // Сельская Русь в IX-XVI веках. М. С. 299-306</w:t>
      </w:r>
    </w:p>
    <w:p w:rsidR="006A038A" w:rsidRPr="00BE6585" w:rsidRDefault="006A038A" w:rsidP="006A038A">
      <w:pPr>
        <w:jc w:val="both"/>
        <w:rPr>
          <w:sz w:val="24"/>
          <w:szCs w:val="24"/>
        </w:rPr>
      </w:pPr>
      <w:r w:rsidRPr="00BE6585">
        <w:rPr>
          <w:sz w:val="24"/>
          <w:szCs w:val="24"/>
        </w:rPr>
        <w:t xml:space="preserve">Черненко Д.А., 2000. Села Суздальского уезда по писцовой книге 1628 – 1630 гг.//Открытый текст. Электронное периодическое издание. </w:t>
      </w:r>
      <w:r w:rsidRPr="00BE6585">
        <w:rPr>
          <w:sz w:val="24"/>
          <w:szCs w:val="24"/>
          <w:lang w:val="en-US"/>
        </w:rPr>
        <w:t>http</w:t>
      </w:r>
      <w:r w:rsidRPr="00BE6585">
        <w:rPr>
          <w:sz w:val="24"/>
          <w:szCs w:val="24"/>
        </w:rPr>
        <w:t>://</w:t>
      </w:r>
      <w:proofErr w:type="spellStart"/>
      <w:r w:rsidRPr="00BE6585">
        <w:rPr>
          <w:sz w:val="24"/>
          <w:szCs w:val="24"/>
          <w:lang w:val="en-US"/>
        </w:rPr>
        <w:t>opentextnn</w:t>
      </w:r>
      <w:proofErr w:type="spellEnd"/>
      <w:r w:rsidRPr="00BE6585">
        <w:rPr>
          <w:sz w:val="24"/>
          <w:szCs w:val="24"/>
        </w:rPr>
        <w:t>.</w:t>
      </w:r>
      <w:proofErr w:type="spellStart"/>
      <w:r w:rsidRPr="00BE6585">
        <w:rPr>
          <w:sz w:val="24"/>
          <w:szCs w:val="24"/>
          <w:lang w:val="en-US"/>
        </w:rPr>
        <w:t>ru</w:t>
      </w:r>
      <w:proofErr w:type="spellEnd"/>
      <w:r w:rsidRPr="00BE6585">
        <w:rPr>
          <w:sz w:val="24"/>
          <w:szCs w:val="24"/>
        </w:rPr>
        <w:t>/</w:t>
      </w:r>
      <w:r w:rsidRPr="00BE6585">
        <w:rPr>
          <w:sz w:val="24"/>
          <w:szCs w:val="24"/>
          <w:lang w:val="en-US"/>
        </w:rPr>
        <w:t>history</w:t>
      </w:r>
      <w:r w:rsidRPr="00BE6585">
        <w:rPr>
          <w:sz w:val="24"/>
          <w:szCs w:val="24"/>
        </w:rPr>
        <w:t>/</w:t>
      </w:r>
      <w:proofErr w:type="spellStart"/>
      <w:r w:rsidRPr="00BE6585">
        <w:rPr>
          <w:sz w:val="24"/>
          <w:szCs w:val="24"/>
          <w:lang w:val="en-US"/>
        </w:rPr>
        <w:t>histgeography</w:t>
      </w:r>
      <w:proofErr w:type="spellEnd"/>
      <w:r w:rsidRPr="00BE6585">
        <w:rPr>
          <w:sz w:val="24"/>
          <w:szCs w:val="24"/>
        </w:rPr>
        <w:t>/</w:t>
      </w:r>
      <w:r w:rsidRPr="00BE6585">
        <w:rPr>
          <w:sz w:val="24"/>
          <w:szCs w:val="24"/>
          <w:lang w:val="en-US"/>
        </w:rPr>
        <w:t>index</w:t>
      </w:r>
      <w:r w:rsidRPr="00BE6585">
        <w:rPr>
          <w:sz w:val="24"/>
          <w:szCs w:val="24"/>
        </w:rPr>
        <w:t>.</w:t>
      </w:r>
      <w:r w:rsidRPr="00BE6585">
        <w:rPr>
          <w:sz w:val="24"/>
          <w:szCs w:val="24"/>
          <w:lang w:val="en-US"/>
        </w:rPr>
        <w:t>html</w:t>
      </w:r>
      <w:r w:rsidRPr="00BE6585">
        <w:rPr>
          <w:sz w:val="24"/>
          <w:szCs w:val="24"/>
        </w:rPr>
        <w:t>@</w:t>
      </w:r>
      <w:r w:rsidRPr="00BE6585">
        <w:rPr>
          <w:sz w:val="24"/>
          <w:szCs w:val="24"/>
          <w:lang w:val="en-US"/>
        </w:rPr>
        <w:t>id</w:t>
      </w:r>
      <w:r w:rsidRPr="00BE6585">
        <w:rPr>
          <w:sz w:val="24"/>
          <w:szCs w:val="24"/>
        </w:rPr>
        <w:t>=3118</w:t>
      </w:r>
    </w:p>
    <w:p w:rsidR="006A038A" w:rsidRPr="00BE6585" w:rsidRDefault="006A038A" w:rsidP="006A038A">
      <w:pPr>
        <w:jc w:val="both"/>
        <w:rPr>
          <w:sz w:val="24"/>
          <w:szCs w:val="24"/>
        </w:rPr>
      </w:pPr>
      <w:r w:rsidRPr="00BE6585">
        <w:rPr>
          <w:sz w:val="24"/>
          <w:szCs w:val="24"/>
        </w:rPr>
        <w:t xml:space="preserve">Шполянский С. В. 2007. Раскопки на территории с. </w:t>
      </w:r>
      <w:proofErr w:type="spellStart"/>
      <w:r w:rsidRPr="00BE6585">
        <w:rPr>
          <w:sz w:val="24"/>
          <w:szCs w:val="24"/>
        </w:rPr>
        <w:t>Кибол</w:t>
      </w:r>
      <w:proofErr w:type="spellEnd"/>
      <w:r w:rsidRPr="00BE6585">
        <w:rPr>
          <w:sz w:val="24"/>
          <w:szCs w:val="24"/>
        </w:rPr>
        <w:t xml:space="preserve"> в 2005 г.: Опыт археологического изучения исторических сел суздальской округи// АВСЗ. </w:t>
      </w:r>
      <w:proofErr w:type="spellStart"/>
      <w:r w:rsidRPr="00BE6585">
        <w:rPr>
          <w:sz w:val="24"/>
          <w:szCs w:val="24"/>
        </w:rPr>
        <w:t>Вып</w:t>
      </w:r>
      <w:proofErr w:type="spellEnd"/>
      <w:r w:rsidRPr="00BE6585">
        <w:rPr>
          <w:sz w:val="24"/>
          <w:szCs w:val="24"/>
        </w:rPr>
        <w:t>. 1. М. С. 18-26.</w:t>
      </w:r>
    </w:p>
    <w:p w:rsidR="006A038A" w:rsidRPr="00BE6585" w:rsidRDefault="006A038A" w:rsidP="006A038A">
      <w:pPr>
        <w:jc w:val="both"/>
        <w:rPr>
          <w:sz w:val="24"/>
          <w:szCs w:val="24"/>
        </w:rPr>
      </w:pPr>
      <w:r w:rsidRPr="00BE6585">
        <w:rPr>
          <w:sz w:val="24"/>
          <w:szCs w:val="24"/>
        </w:rPr>
        <w:t xml:space="preserve">Шполянский С. В. 2008 Конструкции подполий средневековых построек в Суздале и его округе (опыт систематизации)// АВСЗ. </w:t>
      </w:r>
      <w:proofErr w:type="spellStart"/>
      <w:r w:rsidRPr="00BE6585">
        <w:rPr>
          <w:sz w:val="24"/>
          <w:szCs w:val="24"/>
        </w:rPr>
        <w:t>Вып</w:t>
      </w:r>
      <w:proofErr w:type="spellEnd"/>
      <w:r w:rsidRPr="00BE6585">
        <w:rPr>
          <w:sz w:val="24"/>
          <w:szCs w:val="24"/>
        </w:rPr>
        <w:t>. 2. М. С. 56-66</w:t>
      </w:r>
    </w:p>
    <w:p w:rsidR="006A038A" w:rsidRPr="00BE6585" w:rsidRDefault="006A038A" w:rsidP="006A038A">
      <w:pPr>
        <w:rPr>
          <w:b/>
        </w:rPr>
      </w:pPr>
    </w:p>
    <w:p w:rsidR="006A038A" w:rsidRPr="00BE6585" w:rsidRDefault="006A038A" w:rsidP="006A038A">
      <w:pPr>
        <w:rPr>
          <w:b/>
        </w:rPr>
      </w:pPr>
      <w:r w:rsidRPr="00BE6585">
        <w:rPr>
          <w:b/>
        </w:rPr>
        <w:t>Иллюстрации</w:t>
      </w:r>
    </w:p>
    <w:p w:rsidR="006A038A" w:rsidRPr="00BE6585" w:rsidRDefault="00887985" w:rsidP="006A038A">
      <w:r>
        <w:lastRenderedPageBreak/>
        <w:t xml:space="preserve">Рис 1. Село </w:t>
      </w:r>
      <w:proofErr w:type="spellStart"/>
      <w:r>
        <w:t>Гнездилово</w:t>
      </w:r>
      <w:proofErr w:type="spellEnd"/>
      <w:r>
        <w:t xml:space="preserve"> и его округа на карте </w:t>
      </w:r>
      <w:proofErr w:type="spellStart"/>
      <w:r>
        <w:t>Гнерального</w:t>
      </w:r>
      <w:proofErr w:type="spellEnd"/>
      <w:r>
        <w:t xml:space="preserve"> межевания.</w:t>
      </w:r>
    </w:p>
    <w:p w:rsidR="006A038A" w:rsidRPr="00BE6585" w:rsidRDefault="006A038A" w:rsidP="00887985">
      <w:pPr>
        <w:spacing w:after="0"/>
      </w:pPr>
      <w:r w:rsidRPr="00BE6585">
        <w:t xml:space="preserve">Рис 2.  Селище </w:t>
      </w:r>
      <w:proofErr w:type="spellStart"/>
      <w:r w:rsidRPr="00BE6585">
        <w:t>Гнездилово</w:t>
      </w:r>
      <w:proofErr w:type="spellEnd"/>
      <w:r w:rsidRPr="00BE6585">
        <w:t xml:space="preserve"> 1. План памятника: розовая заливка – зона распространения </w:t>
      </w:r>
      <w:proofErr w:type="gramStart"/>
      <w:r w:rsidRPr="00BE6585">
        <w:t xml:space="preserve">керамики  </w:t>
      </w:r>
      <w:r w:rsidRPr="00BE6585">
        <w:rPr>
          <w:lang w:val="en-US"/>
        </w:rPr>
        <w:t>XII</w:t>
      </w:r>
      <w:proofErr w:type="gramEnd"/>
      <w:r w:rsidRPr="00BE6585">
        <w:t>-</w:t>
      </w:r>
      <w:r w:rsidRPr="00BE6585">
        <w:rPr>
          <w:lang w:val="en-US"/>
        </w:rPr>
        <w:t>XIII</w:t>
      </w:r>
      <w:r w:rsidRPr="00BE6585">
        <w:t xml:space="preserve"> веков, желтая -  </w:t>
      </w:r>
      <w:r w:rsidRPr="00BE6585">
        <w:rPr>
          <w:lang w:val="en-US"/>
        </w:rPr>
        <w:t>XIV</w:t>
      </w:r>
      <w:r w:rsidRPr="00BE6585">
        <w:t>-</w:t>
      </w:r>
      <w:r w:rsidRPr="00BE6585">
        <w:rPr>
          <w:lang w:val="en-US"/>
        </w:rPr>
        <w:t>XVI</w:t>
      </w:r>
      <w:r w:rsidRPr="00BE6585">
        <w:t xml:space="preserve"> веков.</w:t>
      </w:r>
    </w:p>
    <w:p w:rsidR="006A038A" w:rsidRPr="00BE6585" w:rsidRDefault="006A038A" w:rsidP="006A038A">
      <w:r w:rsidRPr="00BE6585">
        <w:t xml:space="preserve">Рис. </w:t>
      </w:r>
      <w:r w:rsidR="00887985">
        <w:t>3</w:t>
      </w:r>
      <w:r w:rsidRPr="00BE6585">
        <w:t xml:space="preserve">. </w:t>
      </w:r>
      <w:bookmarkStart w:id="3" w:name="_Hlk46585058"/>
      <w:r w:rsidRPr="00BE6585">
        <w:t xml:space="preserve">Селище </w:t>
      </w:r>
      <w:proofErr w:type="spellStart"/>
      <w:r w:rsidRPr="00BE6585">
        <w:t>Гнездилово</w:t>
      </w:r>
      <w:proofErr w:type="spellEnd"/>
      <w:r w:rsidRPr="00BE6585">
        <w:t xml:space="preserve"> 1. Подъемный материал с участка 11.</w:t>
      </w:r>
      <w:bookmarkEnd w:id="3"/>
    </w:p>
    <w:p w:rsidR="006A038A" w:rsidRPr="00BE6585" w:rsidRDefault="006A038A" w:rsidP="006A038A">
      <w:r w:rsidRPr="00BE6585">
        <w:t xml:space="preserve">Рис. </w:t>
      </w:r>
      <w:r w:rsidR="00887985">
        <w:t>4</w:t>
      </w:r>
      <w:r w:rsidRPr="00BE6585">
        <w:t xml:space="preserve">. Селище </w:t>
      </w:r>
      <w:proofErr w:type="spellStart"/>
      <w:r w:rsidRPr="00BE6585">
        <w:t>Гнездилово</w:t>
      </w:r>
      <w:proofErr w:type="spellEnd"/>
      <w:r w:rsidRPr="00BE6585">
        <w:t xml:space="preserve"> 1. Подъемный материал с участка 12.</w:t>
      </w:r>
    </w:p>
    <w:p w:rsidR="006A038A" w:rsidRDefault="00887985" w:rsidP="006A038A">
      <w:r>
        <w:t>Рис. 5</w:t>
      </w:r>
      <w:r w:rsidR="006A038A" w:rsidRPr="00BE6585">
        <w:t xml:space="preserve">. Селище </w:t>
      </w:r>
      <w:proofErr w:type="spellStart"/>
      <w:r w:rsidR="006A038A" w:rsidRPr="00BE6585">
        <w:t>Гнездилово</w:t>
      </w:r>
      <w:proofErr w:type="spellEnd"/>
      <w:r w:rsidR="006A038A" w:rsidRPr="00BE6585">
        <w:t xml:space="preserve"> 1.</w:t>
      </w:r>
      <w:r>
        <w:t xml:space="preserve"> Избранные находки из </w:t>
      </w:r>
      <w:proofErr w:type="spellStart"/>
      <w:r>
        <w:t>сборв</w:t>
      </w:r>
      <w:proofErr w:type="spellEnd"/>
      <w:r>
        <w:t xml:space="preserve"> и шурфов</w:t>
      </w:r>
      <w:r w:rsidR="006A038A" w:rsidRPr="00BE6585">
        <w:t>.</w:t>
      </w:r>
    </w:p>
    <w:p w:rsidR="006A038A" w:rsidRPr="00D27916" w:rsidRDefault="006A038A" w:rsidP="006A038A">
      <w:pPr>
        <w:jc w:val="both"/>
        <w:rPr>
          <w:sz w:val="24"/>
          <w:szCs w:val="24"/>
        </w:rPr>
      </w:pPr>
    </w:p>
    <w:p w:rsidR="002C230B" w:rsidRPr="0073754A" w:rsidRDefault="002C230B" w:rsidP="0073754A">
      <w:pPr>
        <w:jc w:val="both"/>
        <w:rPr>
          <w:sz w:val="24"/>
          <w:szCs w:val="24"/>
        </w:rPr>
      </w:pPr>
    </w:p>
    <w:sectPr w:rsidR="002C230B" w:rsidRPr="0073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1B"/>
    <w:rsid w:val="000726EB"/>
    <w:rsid w:val="000E104D"/>
    <w:rsid w:val="001C10AB"/>
    <w:rsid w:val="00233543"/>
    <w:rsid w:val="002C230B"/>
    <w:rsid w:val="00300A09"/>
    <w:rsid w:val="00314883"/>
    <w:rsid w:val="003677F7"/>
    <w:rsid w:val="003C7D52"/>
    <w:rsid w:val="003E0E5F"/>
    <w:rsid w:val="004A3F59"/>
    <w:rsid w:val="004D77E8"/>
    <w:rsid w:val="00582F50"/>
    <w:rsid w:val="005A3A1B"/>
    <w:rsid w:val="005A59ED"/>
    <w:rsid w:val="005E4922"/>
    <w:rsid w:val="0066170A"/>
    <w:rsid w:val="00667F72"/>
    <w:rsid w:val="006A038A"/>
    <w:rsid w:val="0073754A"/>
    <w:rsid w:val="00742733"/>
    <w:rsid w:val="007E332E"/>
    <w:rsid w:val="007F709B"/>
    <w:rsid w:val="00800174"/>
    <w:rsid w:val="00876B17"/>
    <w:rsid w:val="00887985"/>
    <w:rsid w:val="0089306F"/>
    <w:rsid w:val="009335AB"/>
    <w:rsid w:val="009F21E6"/>
    <w:rsid w:val="00A842B2"/>
    <w:rsid w:val="00AA47FE"/>
    <w:rsid w:val="00AB06B6"/>
    <w:rsid w:val="00C22780"/>
    <w:rsid w:val="00D1409F"/>
    <w:rsid w:val="00E2267D"/>
    <w:rsid w:val="00E33BF3"/>
    <w:rsid w:val="00E50503"/>
    <w:rsid w:val="00E90CB5"/>
    <w:rsid w:val="00ED670B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05F0"/>
  <w15:chartTrackingRefBased/>
  <w15:docId w15:val="{575BE375-269D-458A-BAA2-411F25D2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2020-09-30T17:16:00Z</dcterms:created>
  <dcterms:modified xsi:type="dcterms:W3CDTF">2020-12-07T09:35:00Z</dcterms:modified>
</cp:coreProperties>
</file>